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Oswald" w:cs="Oswald" w:eastAsia="Oswald" w:hAnsi="Oswald"/>
          <w:color w:val="37df98"/>
          <w:sz w:val="48"/>
          <w:szCs w:val="48"/>
        </w:rPr>
      </w:pPr>
      <w:r w:rsidDel="00000000" w:rsidR="00000000" w:rsidRPr="00000000">
        <w:rPr>
          <w:rFonts w:ascii="Oswald" w:cs="Oswald" w:eastAsia="Oswald" w:hAnsi="Oswald"/>
          <w:color w:val="37df98"/>
          <w:sz w:val="48"/>
          <w:szCs w:val="48"/>
          <w:rtl w:val="0"/>
        </w:rPr>
        <w:t xml:space="preserve">HOW TO IMPORT TEXT FILES INTO</w:t>
      </w:r>
      <w:r w:rsidDel="00000000" w:rsidR="00000000" w:rsidRPr="00000000">
        <w:rPr>
          <w:rFonts w:ascii="Oswald" w:cs="Oswald" w:eastAsia="Oswald" w:hAnsi="Oswald"/>
          <w:color w:val="37df98"/>
          <w:sz w:val="48"/>
          <w:szCs w:val="48"/>
          <w:rtl w:val="0"/>
        </w:rPr>
        <w:t xml:space="preserve"> EXCEL</w:t>
      </w:r>
    </w:p>
    <w:p w:rsidR="00000000" w:rsidDel="00000000" w:rsidP="00000000" w:rsidRDefault="00000000" w:rsidRPr="00000000" w14:paraId="00000002">
      <w:pPr>
        <w:jc w:val="both"/>
        <w:rPr>
          <w:rFonts w:ascii="Open Sans" w:cs="Open Sans" w:eastAsia="Open Sans" w:hAnsi="Open Sans"/>
          <w:b w:val="1"/>
          <w:sz w:val="20"/>
          <w:szCs w:val="20"/>
        </w:rPr>
      </w:pPr>
      <w:r w:rsidDel="00000000" w:rsidR="00000000" w:rsidRPr="00000000">
        <w:rPr>
          <w:rFonts w:ascii="Open Sans" w:cs="Open Sans" w:eastAsia="Open Sans" w:hAnsi="Open Sans"/>
          <w:sz w:val="20"/>
          <w:szCs w:val="20"/>
          <w:rtl w:val="0"/>
        </w:rPr>
        <w:t xml:space="preserve">There are three formats for storing text files with potential implementation as a table, and they are </w:t>
      </w:r>
      <w:r w:rsidDel="00000000" w:rsidR="00000000" w:rsidRPr="00000000">
        <w:rPr>
          <w:rFonts w:ascii="Open Sans" w:cs="Open Sans" w:eastAsia="Open Sans" w:hAnsi="Open Sans"/>
          <w:b w:val="1"/>
          <w:sz w:val="20"/>
          <w:szCs w:val="20"/>
          <w:rtl w:val="0"/>
        </w:rPr>
        <w:t xml:space="preserve">not </w:t>
      </w:r>
      <w:r w:rsidDel="00000000" w:rsidR="00000000" w:rsidRPr="00000000">
        <w:rPr>
          <w:rFonts w:ascii="Open Sans" w:cs="Open Sans" w:eastAsia="Open Sans" w:hAnsi="Open Sans"/>
          <w:sz w:val="20"/>
          <w:szCs w:val="20"/>
          <w:rtl w:val="0"/>
        </w:rPr>
        <w:t xml:space="preserve">the traditional Microsoft Office Excel ® formats (.xls, .xlsx, etc.), these files are </w:t>
      </w:r>
      <w:r w:rsidDel="00000000" w:rsidR="00000000" w:rsidRPr="00000000">
        <w:rPr>
          <w:rFonts w:ascii="Open Sans" w:cs="Open Sans" w:eastAsia="Open Sans" w:hAnsi="Open Sans"/>
          <w:b w:val="1"/>
          <w:sz w:val="20"/>
          <w:szCs w:val="20"/>
          <w:rtl w:val="0"/>
        </w:rPr>
        <w:t xml:space="preserve">tab-delimited</w:t>
      </w:r>
      <w:r w:rsidDel="00000000" w:rsidR="00000000" w:rsidRPr="00000000">
        <w:rPr>
          <w:rFonts w:ascii="Open Sans" w:cs="Open Sans" w:eastAsia="Open Sans" w:hAnsi="Open Sans"/>
          <w:sz w:val="20"/>
          <w:szCs w:val="20"/>
          <w:rtl w:val="0"/>
        </w:rPr>
        <w:t xml:space="preserve"> and </w:t>
      </w:r>
      <w:r w:rsidDel="00000000" w:rsidR="00000000" w:rsidRPr="00000000">
        <w:rPr>
          <w:rFonts w:ascii="Open Sans" w:cs="Open Sans" w:eastAsia="Open Sans" w:hAnsi="Open Sans"/>
          <w:b w:val="1"/>
          <w:sz w:val="20"/>
          <w:szCs w:val="20"/>
          <w:rtl w:val="0"/>
        </w:rPr>
        <w:t xml:space="preserve">separated by commas</w:t>
      </w:r>
    </w:p>
    <w:p w:rsidR="00000000" w:rsidDel="00000000" w:rsidP="00000000" w:rsidRDefault="00000000" w:rsidRPr="00000000" w14:paraId="00000003">
      <w:pPr>
        <w:ind w:left="720" w:firstLine="0"/>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4">
      <w:pPr>
        <w:numPr>
          <w:ilvl w:val="0"/>
          <w:numId w:val="1"/>
        </w:numPr>
        <w:ind w:left="720" w:hanging="360"/>
        <w:jc w:val="both"/>
        <w:rPr>
          <w:rFonts w:ascii="Open Sans" w:cs="Open Sans" w:eastAsia="Open Sans" w:hAnsi="Open Sans"/>
          <w:sz w:val="20"/>
          <w:szCs w:val="20"/>
          <w:u w:val="none"/>
        </w:rPr>
      </w:pPr>
      <w:r w:rsidDel="00000000" w:rsidR="00000000" w:rsidRPr="00000000">
        <w:rPr>
          <w:rFonts w:ascii="Open Sans" w:cs="Open Sans" w:eastAsia="Open Sans" w:hAnsi="Open Sans"/>
          <w:b w:val="1"/>
          <w:sz w:val="20"/>
          <w:szCs w:val="20"/>
          <w:rtl w:val="0"/>
        </w:rPr>
        <w:t xml:space="preserve">Tab-separated values (.tsv) files:</w:t>
      </w:r>
      <w:r w:rsidDel="00000000" w:rsidR="00000000" w:rsidRPr="00000000">
        <w:rPr>
          <w:rFonts w:ascii="Open Sans" w:cs="Open Sans" w:eastAsia="Open Sans" w:hAnsi="Open Sans"/>
          <w:sz w:val="20"/>
          <w:szCs w:val="20"/>
          <w:rtl w:val="0"/>
        </w:rPr>
        <w:t xml:space="preserve"> in this format, the tab character (tab) separates each  field.</w:t>
      </w:r>
    </w:p>
    <w:p w:rsidR="00000000" w:rsidDel="00000000" w:rsidP="00000000" w:rsidRDefault="00000000" w:rsidRPr="00000000" w14:paraId="00000005">
      <w:pPr>
        <w:numPr>
          <w:ilvl w:val="0"/>
          <w:numId w:val="1"/>
        </w:numPr>
        <w:ind w:left="720" w:hanging="360"/>
        <w:jc w:val="both"/>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Archivos de texto delimitados por tabulaciones</w:t>
      </w:r>
      <w:r w:rsidDel="00000000" w:rsidR="00000000" w:rsidRPr="00000000">
        <w:rPr>
          <w:rFonts w:ascii="Open Sans" w:cs="Open Sans" w:eastAsia="Open Sans" w:hAnsi="Open Sans"/>
          <w:b w:val="1"/>
          <w:i w:val="1"/>
          <w:sz w:val="20"/>
          <w:szCs w:val="20"/>
          <w:rtl w:val="0"/>
        </w:rPr>
        <w:t xml:space="preserve"> (.txt)</w:t>
      </w:r>
      <w:r w:rsidDel="00000000" w:rsidR="00000000" w:rsidRPr="00000000">
        <w:rPr>
          <w:rFonts w:ascii="Open Sans" w:cs="Open Sans" w:eastAsia="Open Sans" w:hAnsi="Open Sans"/>
          <w:sz w:val="20"/>
          <w:szCs w:val="20"/>
          <w:rtl w:val="0"/>
        </w:rPr>
        <w:t xml:space="preserve">: en este formato el carácter de tabulación (tab) delimita cada campo de contenido almacenado en un archivo de texto. </w:t>
      </w:r>
    </w:p>
    <w:p w:rsidR="00000000" w:rsidDel="00000000" w:rsidP="00000000" w:rsidRDefault="00000000" w:rsidRPr="00000000" w14:paraId="00000006">
      <w:pPr>
        <w:numPr>
          <w:ilvl w:val="0"/>
          <w:numId w:val="1"/>
        </w:numPr>
        <w:ind w:left="720" w:hanging="360"/>
        <w:jc w:val="both"/>
        <w:rPr>
          <w:rFonts w:ascii="Open Sans" w:cs="Open Sans" w:eastAsia="Open Sans" w:hAnsi="Open Sans"/>
          <w:sz w:val="20"/>
          <w:szCs w:val="20"/>
          <w:u w:val="none"/>
        </w:rPr>
      </w:pPr>
      <w:r w:rsidDel="00000000" w:rsidR="00000000" w:rsidRPr="00000000">
        <w:rPr>
          <w:rFonts w:ascii="Open Sans" w:cs="Open Sans" w:eastAsia="Open Sans" w:hAnsi="Open Sans"/>
          <w:b w:val="1"/>
          <w:sz w:val="20"/>
          <w:szCs w:val="20"/>
          <w:rtl w:val="0"/>
        </w:rPr>
        <w:t xml:space="preserve">Tab-delimited text files (.txt):</w:t>
      </w:r>
      <w:r w:rsidDel="00000000" w:rsidR="00000000" w:rsidRPr="00000000">
        <w:rPr>
          <w:rFonts w:ascii="Open Sans" w:cs="Open Sans" w:eastAsia="Open Sans" w:hAnsi="Open Sans"/>
          <w:sz w:val="20"/>
          <w:szCs w:val="20"/>
          <w:rtl w:val="0"/>
        </w:rPr>
        <w:t xml:space="preserve"> in this format, the tab character (tab) delimits each content field stored in a text file.</w:t>
      </w:r>
    </w:p>
    <w:p w:rsidR="00000000" w:rsidDel="00000000" w:rsidP="00000000" w:rsidRDefault="00000000" w:rsidRPr="00000000" w14:paraId="00000007">
      <w:pPr>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8">
      <w:pPr>
        <w:pStyle w:val="Heading1"/>
        <w:spacing w:after="200" w:before="0" w:lineRule="auto"/>
        <w:jc w:val="both"/>
        <w:rPr>
          <w:rFonts w:ascii="Oswald" w:cs="Oswald" w:eastAsia="Oswald" w:hAnsi="Oswald"/>
          <w:color w:val="258ac7"/>
          <w:sz w:val="22"/>
          <w:szCs w:val="22"/>
          <w:u w:val="single"/>
        </w:rPr>
      </w:pPr>
      <w:bookmarkStart w:colFirst="0" w:colLast="0" w:name="_heading=h.gjdgxs" w:id="0"/>
      <w:bookmarkEnd w:id="0"/>
      <w:r w:rsidDel="00000000" w:rsidR="00000000" w:rsidRPr="00000000">
        <w:rPr>
          <w:rtl w:val="0"/>
        </w:rPr>
      </w:r>
    </w:p>
    <w:p w:rsidR="00000000" w:rsidDel="00000000" w:rsidP="00000000" w:rsidRDefault="00000000" w:rsidRPr="00000000" w14:paraId="00000009">
      <w:pPr>
        <w:pStyle w:val="Heading1"/>
        <w:spacing w:after="200" w:before="0" w:lineRule="auto"/>
        <w:jc w:val="both"/>
        <w:rPr>
          <w:rFonts w:ascii="Oswald" w:cs="Oswald" w:eastAsia="Oswald" w:hAnsi="Oswald"/>
          <w:color w:val="258ac7"/>
          <w:sz w:val="22"/>
          <w:szCs w:val="22"/>
          <w:u w:val="single"/>
        </w:rPr>
      </w:pPr>
      <w:bookmarkStart w:colFirst="0" w:colLast="0" w:name="_heading=h.30j0zll" w:id="1"/>
      <w:bookmarkEnd w:id="1"/>
      <w:r w:rsidDel="00000000" w:rsidR="00000000" w:rsidRPr="00000000">
        <w:rPr>
          <w:rFonts w:ascii="Open Sans" w:cs="Open Sans" w:eastAsia="Open Sans" w:hAnsi="Open Sans"/>
          <w:rtl w:val="0"/>
        </w:rPr>
        <w:t xml:space="preserve">ADECUACIÓN DE LA HOJA DE CÁLCULO</w:t>
      </w:r>
      <w:r w:rsidDel="00000000" w:rsidR="00000000" w:rsidRPr="00000000">
        <w:rPr>
          <w:rtl w:val="0"/>
        </w:rPr>
      </w:r>
    </w:p>
    <w:p w:rsidR="00000000" w:rsidDel="00000000" w:rsidP="00000000" w:rsidRDefault="00000000" w:rsidRPr="00000000" w14:paraId="0000000A">
      <w:pPr>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Before importing the file you must set the general format of the spreadsheet as </w:t>
      </w:r>
      <w:r w:rsidDel="00000000" w:rsidR="00000000" w:rsidRPr="00000000">
        <w:rPr>
          <w:rFonts w:ascii="Open Sans" w:cs="Open Sans" w:eastAsia="Open Sans" w:hAnsi="Open Sans"/>
          <w:b w:val="1"/>
          <w:sz w:val="20"/>
          <w:szCs w:val="20"/>
          <w:rtl w:val="0"/>
        </w:rPr>
        <w:t xml:space="preserve">"Text"</w:t>
      </w:r>
      <w:r w:rsidDel="00000000" w:rsidR="00000000" w:rsidRPr="00000000">
        <w:rPr>
          <w:rFonts w:ascii="Open Sans" w:cs="Open Sans" w:eastAsia="Open Sans" w:hAnsi="Open Sans"/>
          <w:sz w:val="20"/>
          <w:szCs w:val="20"/>
          <w:rtl w:val="0"/>
        </w:rPr>
        <w:t xml:space="preserve">.</w:t>
      </w:r>
    </w:p>
    <w:p w:rsidR="00000000" w:rsidDel="00000000" w:rsidP="00000000" w:rsidRDefault="00000000" w:rsidRPr="00000000" w14:paraId="0000000B">
      <w:pPr>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C">
      <w:pPr>
        <w:spacing w:line="360" w:lineRule="auto"/>
        <w:rPr>
          <w:rFonts w:ascii="Oswald" w:cs="Oswald" w:eastAsia="Oswald" w:hAnsi="Oswald"/>
          <w:b w:val="1"/>
          <w:color w:val="258ac7"/>
          <w:sz w:val="20"/>
          <w:szCs w:val="20"/>
        </w:rPr>
      </w:pPr>
      <w:r w:rsidDel="00000000" w:rsidR="00000000" w:rsidRPr="00000000">
        <w:rPr>
          <w:rFonts w:ascii="Open Sans" w:cs="Open Sans" w:eastAsia="Open Sans" w:hAnsi="Open Sans"/>
          <w:b w:val="1"/>
          <w:i w:val="1"/>
          <w:sz w:val="20"/>
          <w:szCs w:val="20"/>
          <w:rtl w:val="0"/>
        </w:rPr>
        <w:t xml:space="preserve">Step 1</w:t>
      </w:r>
      <w:r w:rsidDel="00000000" w:rsidR="00000000" w:rsidRPr="00000000">
        <w:rPr>
          <w:rtl w:val="0"/>
        </w:rPr>
      </w:r>
    </w:p>
    <w:p w:rsidR="00000000" w:rsidDel="00000000" w:rsidP="00000000" w:rsidRDefault="00000000" w:rsidRPr="00000000" w14:paraId="0000000D">
      <w:pPr>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De clic en la esquina superior izquierda de la hoja de cálculo (espacio entre la columna A y la fila 1), de esta manera seleccionará la hoja de cálculo en su totalidad.</w:t>
      </w:r>
    </w:p>
    <w:p w:rsidR="00000000" w:rsidDel="00000000" w:rsidP="00000000" w:rsidRDefault="00000000" w:rsidRPr="00000000" w14:paraId="0000000E">
      <w:pPr>
        <w:jc w:val="both"/>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0F">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Pr>
        <w:drawing>
          <wp:inline distB="114300" distT="114300" distL="114300" distR="114300">
            <wp:extent cx="3090863" cy="1941529"/>
            <wp:effectExtent b="0" l="0" r="0" t="0"/>
            <wp:docPr id="23" name="image5.png"/>
            <a:graphic>
              <a:graphicData uri="http://schemas.openxmlformats.org/drawingml/2006/picture">
                <pic:pic>
                  <pic:nvPicPr>
                    <pic:cNvPr id="0" name="image5.png"/>
                    <pic:cNvPicPr preferRelativeResize="0"/>
                  </pic:nvPicPr>
                  <pic:blipFill>
                    <a:blip r:embed="rId7"/>
                    <a:srcRect b="0" l="0" r="0" t="0"/>
                    <a:stretch>
                      <a:fillRect/>
                    </a:stretch>
                  </pic:blipFill>
                  <pic:spPr>
                    <a:xfrm>
                      <a:off x="0" y="0"/>
                      <a:ext cx="3090863" cy="1941529"/>
                    </a:xfrm>
                    <a:prstGeom prst="rect"/>
                    <a:ln/>
                  </pic:spPr>
                </pic:pic>
              </a:graphicData>
            </a:graphic>
          </wp:inline>
        </w:drawing>
      </w:r>
      <w:r w:rsidDel="00000000" w:rsidR="00000000" w:rsidRPr="00000000">
        <w:rPr>
          <w:rtl w:val="0"/>
        </w:rPr>
      </w:r>
    </w:p>
    <w:p w:rsidR="00000000" w:rsidDel="00000000" w:rsidP="00000000" w:rsidRDefault="00000000" w:rsidRPr="00000000" w14:paraId="00000010">
      <w:pPr>
        <w:jc w:val="both"/>
        <w:rPr/>
      </w:pP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Oswald" w:cs="Oswald" w:eastAsia="Oswald" w:hAnsi="Oswald"/>
          <w:b w:val="1"/>
          <w:color w:val="258ac7"/>
          <w:sz w:val="20"/>
          <w:szCs w:val="20"/>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Open Sans" w:cs="Open Sans" w:eastAsia="Open Sans" w:hAnsi="Open Sans"/>
          <w:b w:val="1"/>
          <w:i w:val="1"/>
          <w:sz w:val="20"/>
          <w:szCs w:val="20"/>
        </w:rPr>
      </w:pPr>
      <w:r w:rsidDel="00000000" w:rsidR="00000000" w:rsidRPr="00000000">
        <w:rPr>
          <w:rFonts w:ascii="Open Sans" w:cs="Open Sans" w:eastAsia="Open Sans" w:hAnsi="Open Sans"/>
          <w:b w:val="1"/>
          <w:i w:val="1"/>
          <w:sz w:val="20"/>
          <w:szCs w:val="20"/>
          <w:rtl w:val="0"/>
        </w:rPr>
        <w:t xml:space="preserve">Step 2</w:t>
      </w:r>
    </w:p>
    <w:p w:rsidR="00000000" w:rsidDel="00000000" w:rsidP="00000000" w:rsidRDefault="00000000" w:rsidRPr="00000000" w14:paraId="00000013">
      <w:pPr>
        <w:jc w:val="both"/>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14">
      <w:pPr>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Al abrir un archivo en </w:t>
      </w:r>
      <w:r w:rsidDel="00000000" w:rsidR="00000000" w:rsidRPr="00000000">
        <w:rPr>
          <w:rFonts w:ascii="Open Sans" w:cs="Open Sans" w:eastAsia="Open Sans" w:hAnsi="Open Sans"/>
          <w:b w:val="1"/>
          <w:i w:val="1"/>
          <w:sz w:val="20"/>
          <w:szCs w:val="20"/>
          <w:rtl w:val="0"/>
        </w:rPr>
        <w:t xml:space="preserve">Microsoft Office Excel ®</w:t>
      </w:r>
      <w:r w:rsidDel="00000000" w:rsidR="00000000" w:rsidRPr="00000000">
        <w:rPr>
          <w:rFonts w:ascii="Open Sans" w:cs="Open Sans" w:eastAsia="Open Sans" w:hAnsi="Open Sans"/>
          <w:sz w:val="20"/>
          <w:szCs w:val="20"/>
          <w:rtl w:val="0"/>
        </w:rPr>
        <w:t xml:space="preserve"> siempre aparecerá seleccionado el formato “</w:t>
      </w:r>
      <w:r w:rsidDel="00000000" w:rsidR="00000000" w:rsidRPr="00000000">
        <w:rPr>
          <w:rFonts w:ascii="Open Sans" w:cs="Open Sans" w:eastAsia="Open Sans" w:hAnsi="Open Sans"/>
          <w:b w:val="1"/>
          <w:sz w:val="20"/>
          <w:szCs w:val="20"/>
          <w:rtl w:val="0"/>
        </w:rPr>
        <w:t xml:space="preserve">General</w:t>
      </w:r>
      <w:r w:rsidDel="00000000" w:rsidR="00000000" w:rsidRPr="00000000">
        <w:rPr>
          <w:rFonts w:ascii="Open Sans" w:cs="Open Sans" w:eastAsia="Open Sans" w:hAnsi="Open Sans"/>
          <w:sz w:val="20"/>
          <w:szCs w:val="20"/>
          <w:rtl w:val="0"/>
        </w:rPr>
        <w:t xml:space="preserve">”. De clic en el desplegable del formato de la hoja de cálculo, y al final de la lista seleccione “</w:t>
      </w:r>
      <w:r w:rsidDel="00000000" w:rsidR="00000000" w:rsidRPr="00000000">
        <w:rPr>
          <w:rFonts w:ascii="Open Sans" w:cs="Open Sans" w:eastAsia="Open Sans" w:hAnsi="Open Sans"/>
          <w:b w:val="1"/>
          <w:sz w:val="20"/>
          <w:szCs w:val="20"/>
          <w:rtl w:val="0"/>
        </w:rPr>
        <w:t xml:space="preserve">Texto</w:t>
      </w:r>
      <w:r w:rsidDel="00000000" w:rsidR="00000000" w:rsidRPr="00000000">
        <w:rPr>
          <w:rFonts w:ascii="Open Sans" w:cs="Open Sans" w:eastAsia="Open Sans" w:hAnsi="Open Sans"/>
          <w:sz w:val="20"/>
          <w:szCs w:val="20"/>
          <w:rtl w:val="0"/>
        </w:rPr>
        <w:t xml:space="preserve">”.</w:t>
      </w:r>
    </w:p>
    <w:p w:rsidR="00000000" w:rsidDel="00000000" w:rsidP="00000000" w:rsidRDefault="00000000" w:rsidRPr="00000000" w14:paraId="00000015">
      <w:pPr>
        <w:jc w:val="both"/>
        <w:rPr/>
      </w:pPr>
      <w:r w:rsidDel="00000000" w:rsidR="00000000" w:rsidRPr="00000000">
        <w:rPr>
          <w:rtl w:val="0"/>
        </w:rPr>
      </w:r>
    </w:p>
    <w:p w:rsidR="00000000" w:rsidDel="00000000" w:rsidP="00000000" w:rsidRDefault="00000000" w:rsidRPr="00000000" w14:paraId="00000016">
      <w:pPr>
        <w:jc w:val="center"/>
        <w:rPr/>
      </w:pPr>
      <w:r w:rsidDel="00000000" w:rsidR="00000000" w:rsidRPr="00000000">
        <w:rPr/>
        <w:drawing>
          <wp:inline distB="114300" distT="114300" distL="114300" distR="114300">
            <wp:extent cx="2185225" cy="2625725"/>
            <wp:effectExtent b="0" l="0" r="0" t="0"/>
            <wp:docPr id="24" name="image11.png"/>
            <a:graphic>
              <a:graphicData uri="http://schemas.openxmlformats.org/drawingml/2006/picture">
                <pic:pic>
                  <pic:nvPicPr>
                    <pic:cNvPr id="0" name="image11.png"/>
                    <pic:cNvPicPr preferRelativeResize="0"/>
                  </pic:nvPicPr>
                  <pic:blipFill>
                    <a:blip r:embed="rId8"/>
                    <a:srcRect b="0" l="0" r="0" t="0"/>
                    <a:stretch>
                      <a:fillRect/>
                    </a:stretch>
                  </pic:blipFill>
                  <pic:spPr>
                    <a:xfrm>
                      <a:off x="0" y="0"/>
                      <a:ext cx="2185225" cy="2625725"/>
                    </a:xfrm>
                    <a:prstGeom prst="rect"/>
                    <a:ln/>
                  </pic:spPr>
                </pic:pic>
              </a:graphicData>
            </a:graphic>
          </wp:inline>
        </w:drawing>
      </w:r>
      <w:r w:rsidDel="00000000" w:rsidR="00000000" w:rsidRPr="00000000">
        <w:rPr>
          <w:rtl w:val="0"/>
        </w:rPr>
      </w:r>
    </w:p>
    <w:p w:rsidR="00000000" w:rsidDel="00000000" w:rsidP="00000000" w:rsidRDefault="00000000" w:rsidRPr="00000000" w14:paraId="00000017">
      <w:pPr>
        <w:jc w:val="center"/>
        <w:rPr/>
      </w:pPr>
      <w:r w:rsidDel="00000000" w:rsidR="00000000" w:rsidRPr="00000000">
        <w:rPr>
          <w:rtl w:val="0"/>
        </w:rPr>
      </w:r>
    </w:p>
    <w:p w:rsidR="00000000" w:rsidDel="00000000" w:rsidP="00000000" w:rsidRDefault="00000000" w:rsidRPr="00000000" w14:paraId="00000018">
      <w:pPr>
        <w:pStyle w:val="Heading1"/>
        <w:spacing w:after="200" w:before="0" w:lineRule="auto"/>
        <w:jc w:val="both"/>
        <w:rPr>
          <w:rFonts w:ascii="Oswald" w:cs="Oswald" w:eastAsia="Oswald" w:hAnsi="Oswald"/>
          <w:color w:val="258ac7"/>
          <w:sz w:val="22"/>
          <w:szCs w:val="22"/>
          <w:u w:val="single"/>
        </w:rPr>
      </w:pPr>
      <w:bookmarkStart w:colFirst="0" w:colLast="0" w:name="_heading=h.1fob9te" w:id="2"/>
      <w:bookmarkEnd w:id="2"/>
      <w:r w:rsidDel="00000000" w:rsidR="00000000" w:rsidRPr="00000000">
        <w:rPr>
          <w:rFonts w:ascii="Open Sans" w:cs="Open Sans" w:eastAsia="Open Sans" w:hAnsi="Open Sans"/>
          <w:rtl w:val="0"/>
        </w:rPr>
        <w:t xml:space="preserve">IMPORTAR ARCHIVO .txt</w:t>
      </w:r>
      <w:r w:rsidDel="00000000" w:rsidR="00000000" w:rsidRPr="00000000">
        <w:rPr>
          <w:rtl w:val="0"/>
        </w:rPr>
      </w:r>
    </w:p>
    <w:p w:rsidR="00000000" w:rsidDel="00000000" w:rsidP="00000000" w:rsidRDefault="00000000" w:rsidRPr="00000000" w14:paraId="00000019">
      <w:pPr>
        <w:rPr>
          <w:rFonts w:ascii="Open Sans" w:cs="Open Sans" w:eastAsia="Open Sans" w:hAnsi="Open Sans"/>
          <w:b w:val="1"/>
          <w:sz w:val="20"/>
          <w:szCs w:val="20"/>
        </w:rPr>
      </w:pPr>
      <w:r w:rsidDel="00000000" w:rsidR="00000000" w:rsidRPr="00000000">
        <w:rPr>
          <w:rFonts w:ascii="Open Sans" w:cs="Open Sans" w:eastAsia="Open Sans" w:hAnsi="Open Sans"/>
          <w:b w:val="1"/>
          <w:i w:val="1"/>
          <w:sz w:val="20"/>
          <w:szCs w:val="20"/>
          <w:rtl w:val="0"/>
        </w:rPr>
        <w:t xml:space="preserve">Step 1 </w:t>
      </w:r>
      <w:r w:rsidDel="00000000" w:rsidR="00000000" w:rsidRPr="00000000">
        <w:rPr>
          <w:rtl w:val="0"/>
        </w:rPr>
      </w:r>
    </w:p>
    <w:p w:rsidR="00000000" w:rsidDel="00000000" w:rsidP="00000000" w:rsidRDefault="00000000" w:rsidRPr="00000000" w14:paraId="0000001A">
      <w:pPr>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1B">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Select the </w:t>
      </w:r>
      <w:r w:rsidDel="00000000" w:rsidR="00000000" w:rsidRPr="00000000">
        <w:rPr>
          <w:rFonts w:ascii="Open Sans" w:cs="Open Sans" w:eastAsia="Open Sans" w:hAnsi="Open Sans"/>
          <w:b w:val="1"/>
          <w:sz w:val="20"/>
          <w:szCs w:val="20"/>
          <w:rtl w:val="0"/>
        </w:rPr>
        <w:t xml:space="preserve">"Data"</w:t>
      </w:r>
      <w:r w:rsidDel="00000000" w:rsidR="00000000" w:rsidRPr="00000000">
        <w:rPr>
          <w:rFonts w:ascii="Open Sans" w:cs="Open Sans" w:eastAsia="Open Sans" w:hAnsi="Open Sans"/>
          <w:sz w:val="20"/>
          <w:szCs w:val="20"/>
          <w:rtl w:val="0"/>
        </w:rPr>
        <w:t xml:space="preserve"> tab from the top menu. Then choose to obtain external data</w:t>
      </w:r>
      <w:r w:rsidDel="00000000" w:rsidR="00000000" w:rsidRPr="00000000">
        <w:rPr>
          <w:rFonts w:ascii="Open Sans" w:cs="Open Sans" w:eastAsia="Open Sans" w:hAnsi="Open Sans"/>
          <w:b w:val="1"/>
          <w:sz w:val="20"/>
          <w:szCs w:val="20"/>
          <w:rtl w:val="0"/>
        </w:rPr>
        <w:t xml:space="preserve"> “From text”</w:t>
      </w:r>
      <w:r w:rsidDel="00000000" w:rsidR="00000000" w:rsidRPr="00000000">
        <w:rPr>
          <w:rFonts w:ascii="Open Sans" w:cs="Open Sans" w:eastAsia="Open Sans" w:hAnsi="Open Sans"/>
          <w:sz w:val="20"/>
          <w:szCs w:val="20"/>
          <w:rtl w:val="0"/>
        </w:rPr>
        <w:t xml:space="preserve">.</w:t>
      </w:r>
    </w:p>
    <w:p w:rsidR="00000000" w:rsidDel="00000000" w:rsidP="00000000" w:rsidRDefault="00000000" w:rsidRPr="00000000" w14:paraId="0000001C">
      <w:pPr>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D">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Pr>
        <w:drawing>
          <wp:inline distB="114300" distT="114300" distL="114300" distR="114300">
            <wp:extent cx="4095750" cy="1076325"/>
            <wp:effectExtent b="0" l="0" r="0" t="0"/>
            <wp:docPr id="22"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4095750" cy="1076325"/>
                    </a:xfrm>
                    <a:prstGeom prst="rect"/>
                    <a:ln/>
                  </pic:spPr>
                </pic:pic>
              </a:graphicData>
            </a:graphic>
          </wp:inline>
        </w:drawing>
      </w:r>
      <w:r w:rsidDel="00000000" w:rsidR="00000000" w:rsidRPr="00000000">
        <w:rPr>
          <w:rtl w:val="0"/>
        </w:rPr>
      </w:r>
    </w:p>
    <w:p w:rsidR="00000000" w:rsidDel="00000000" w:rsidP="00000000" w:rsidRDefault="00000000" w:rsidRPr="00000000" w14:paraId="0000001E">
      <w:pPr>
        <w:jc w:val="center"/>
        <w:rPr>
          <w:rFonts w:ascii="Open Sans" w:cs="Open Sans" w:eastAsia="Open Sans" w:hAnsi="Open Sans"/>
          <w:b w:val="1"/>
          <w:i w:val="1"/>
          <w:sz w:val="20"/>
          <w:szCs w:val="20"/>
        </w:rPr>
      </w:pPr>
      <w:r w:rsidDel="00000000" w:rsidR="00000000" w:rsidRPr="00000000">
        <w:rPr>
          <w:rtl w:val="0"/>
        </w:rPr>
      </w:r>
    </w:p>
    <w:p w:rsidR="00000000" w:rsidDel="00000000" w:rsidP="00000000" w:rsidRDefault="00000000" w:rsidRPr="00000000" w14:paraId="0000001F">
      <w:pPr>
        <w:rPr>
          <w:rFonts w:ascii="Open Sans" w:cs="Open Sans" w:eastAsia="Open Sans" w:hAnsi="Open Sans"/>
          <w:b w:val="1"/>
          <w:sz w:val="20"/>
          <w:szCs w:val="20"/>
        </w:rPr>
      </w:pPr>
      <w:r w:rsidDel="00000000" w:rsidR="00000000" w:rsidRPr="00000000">
        <w:rPr>
          <w:rFonts w:ascii="Open Sans" w:cs="Open Sans" w:eastAsia="Open Sans" w:hAnsi="Open Sans"/>
          <w:b w:val="1"/>
          <w:i w:val="1"/>
          <w:sz w:val="20"/>
          <w:szCs w:val="20"/>
          <w:rtl w:val="0"/>
        </w:rPr>
        <w:t xml:space="preserve">Step 2</w:t>
      </w:r>
      <w:r w:rsidDel="00000000" w:rsidR="00000000" w:rsidRPr="00000000">
        <w:rPr>
          <w:rtl w:val="0"/>
        </w:rPr>
      </w:r>
    </w:p>
    <w:p w:rsidR="00000000" w:rsidDel="00000000" w:rsidP="00000000" w:rsidRDefault="00000000" w:rsidRPr="00000000" w14:paraId="00000020">
      <w:pPr>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1">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Select and </w:t>
      </w:r>
      <w:r w:rsidDel="00000000" w:rsidR="00000000" w:rsidRPr="00000000">
        <w:rPr>
          <w:rFonts w:ascii="Open Sans" w:cs="Open Sans" w:eastAsia="Open Sans" w:hAnsi="Open Sans"/>
          <w:b w:val="1"/>
          <w:sz w:val="20"/>
          <w:szCs w:val="20"/>
          <w:rtl w:val="0"/>
        </w:rPr>
        <w:t xml:space="preserve">import </w:t>
      </w:r>
      <w:r w:rsidDel="00000000" w:rsidR="00000000" w:rsidRPr="00000000">
        <w:rPr>
          <w:rFonts w:ascii="Open Sans" w:cs="Open Sans" w:eastAsia="Open Sans" w:hAnsi="Open Sans"/>
          <w:sz w:val="20"/>
          <w:szCs w:val="20"/>
          <w:rtl w:val="0"/>
        </w:rPr>
        <w:t xml:space="preserve">the text file by searching and selecting from your computer. </w:t>
      </w:r>
    </w:p>
    <w:p w:rsidR="00000000" w:rsidDel="00000000" w:rsidP="00000000" w:rsidRDefault="00000000" w:rsidRPr="00000000" w14:paraId="00000022">
      <w:pPr>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3">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Pr>
        <w:drawing>
          <wp:inline distB="114300" distT="114300" distL="114300" distR="114300">
            <wp:extent cx="3962238" cy="2236591"/>
            <wp:effectExtent b="12700" l="12700" r="12700" t="12700"/>
            <wp:docPr id="27" name="image8.png"/>
            <a:graphic>
              <a:graphicData uri="http://schemas.openxmlformats.org/drawingml/2006/picture">
                <pic:pic>
                  <pic:nvPicPr>
                    <pic:cNvPr id="0" name="image8.png"/>
                    <pic:cNvPicPr preferRelativeResize="0"/>
                  </pic:nvPicPr>
                  <pic:blipFill>
                    <a:blip r:embed="rId10"/>
                    <a:srcRect b="0" l="0" r="0" t="0"/>
                    <a:stretch>
                      <a:fillRect/>
                    </a:stretch>
                  </pic:blipFill>
                  <pic:spPr>
                    <a:xfrm>
                      <a:off x="0" y="0"/>
                      <a:ext cx="3962238" cy="2236591"/>
                    </a:xfrm>
                    <a:prstGeom prst="rect"/>
                    <a:ln w="12700">
                      <a:solidFill>
                        <a:srgbClr val="000000"/>
                      </a:solidFill>
                      <a:prstDash val="solid"/>
                    </a:ln>
                  </pic:spPr>
                </pic:pic>
              </a:graphicData>
            </a:graphic>
          </wp:inline>
        </w:drawing>
      </w:r>
      <w:r w:rsidDel="00000000" w:rsidR="00000000" w:rsidRPr="00000000">
        <w:rPr>
          <w:rtl w:val="0"/>
        </w:rPr>
      </w:r>
    </w:p>
    <w:p w:rsidR="00000000" w:rsidDel="00000000" w:rsidP="00000000" w:rsidRDefault="00000000" w:rsidRPr="00000000" w14:paraId="00000024">
      <w:pPr>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25">
      <w:pPr>
        <w:rPr>
          <w:rFonts w:ascii="Open Sans" w:cs="Open Sans" w:eastAsia="Open Sans" w:hAnsi="Open Sans"/>
          <w:b w:val="1"/>
          <w:i w:val="1"/>
          <w:sz w:val="20"/>
          <w:szCs w:val="20"/>
        </w:rPr>
      </w:pPr>
      <w:r w:rsidDel="00000000" w:rsidR="00000000" w:rsidRPr="00000000">
        <w:rPr>
          <w:rtl w:val="0"/>
        </w:rPr>
      </w:r>
    </w:p>
    <w:p w:rsidR="00000000" w:rsidDel="00000000" w:rsidP="00000000" w:rsidRDefault="00000000" w:rsidRPr="00000000" w14:paraId="00000026">
      <w:pPr>
        <w:rPr>
          <w:rFonts w:ascii="Open Sans" w:cs="Open Sans" w:eastAsia="Open Sans" w:hAnsi="Open Sans"/>
          <w:b w:val="1"/>
          <w:sz w:val="20"/>
          <w:szCs w:val="20"/>
        </w:rPr>
      </w:pPr>
      <w:r w:rsidDel="00000000" w:rsidR="00000000" w:rsidRPr="00000000">
        <w:rPr>
          <w:rFonts w:ascii="Open Sans" w:cs="Open Sans" w:eastAsia="Open Sans" w:hAnsi="Open Sans"/>
          <w:b w:val="1"/>
          <w:i w:val="1"/>
          <w:sz w:val="20"/>
          <w:szCs w:val="20"/>
          <w:rtl w:val="0"/>
        </w:rPr>
        <w:t xml:space="preserve">Step 3</w:t>
      </w:r>
      <w:r w:rsidDel="00000000" w:rsidR="00000000" w:rsidRPr="00000000">
        <w:rPr>
          <w:rtl w:val="0"/>
        </w:rPr>
      </w:r>
    </w:p>
    <w:p w:rsidR="00000000" w:rsidDel="00000000" w:rsidP="00000000" w:rsidRDefault="00000000" w:rsidRPr="00000000" w14:paraId="00000027">
      <w:pPr>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28">
      <w:pPr>
        <w:jc w:val="both"/>
        <w:rPr>
          <w:rFonts w:ascii="Open Sans" w:cs="Open Sans" w:eastAsia="Open Sans" w:hAnsi="Open Sans"/>
          <w:sz w:val="20"/>
          <w:szCs w:val="20"/>
        </w:rPr>
      </w:pPr>
      <w:r w:rsidDel="00000000" w:rsidR="00000000" w:rsidRPr="00000000">
        <w:rPr>
          <w:rFonts w:ascii="Open Sans" w:cs="Open Sans" w:eastAsia="Open Sans" w:hAnsi="Open Sans"/>
          <w:b w:val="1"/>
          <w:i w:val="1"/>
          <w:sz w:val="20"/>
          <w:szCs w:val="20"/>
          <w:rtl w:val="0"/>
        </w:rPr>
        <w:t xml:space="preserve">Microsoft Office Excel ®</w:t>
      </w:r>
      <w:r w:rsidDel="00000000" w:rsidR="00000000" w:rsidRPr="00000000">
        <w:rPr>
          <w:rFonts w:ascii="Open Sans" w:cs="Open Sans" w:eastAsia="Open Sans" w:hAnsi="Open Sans"/>
          <w:sz w:val="20"/>
          <w:szCs w:val="20"/>
          <w:rtl w:val="0"/>
        </w:rPr>
        <w:t xml:space="preserve"> will display a wizard with 3 steps. Note that the first row of the file (headers) appears with uncommon characters (see the red arrow).</w:t>
      </w:r>
    </w:p>
    <w:p w:rsidR="00000000" w:rsidDel="00000000" w:rsidP="00000000" w:rsidRDefault="00000000" w:rsidRPr="00000000" w14:paraId="00000029">
      <w:pPr>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A">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Pr>
        <w:drawing>
          <wp:inline distB="114300" distT="114300" distL="114300" distR="114300">
            <wp:extent cx="4919663" cy="3734694"/>
            <wp:effectExtent b="0" l="0" r="0" t="0"/>
            <wp:docPr id="26" name="image9.png"/>
            <a:graphic>
              <a:graphicData uri="http://schemas.openxmlformats.org/drawingml/2006/picture">
                <pic:pic>
                  <pic:nvPicPr>
                    <pic:cNvPr id="0" name="image9.png"/>
                    <pic:cNvPicPr preferRelativeResize="0"/>
                  </pic:nvPicPr>
                  <pic:blipFill>
                    <a:blip r:embed="rId11"/>
                    <a:srcRect b="0" l="0" r="0" t="0"/>
                    <a:stretch>
                      <a:fillRect/>
                    </a:stretch>
                  </pic:blipFill>
                  <pic:spPr>
                    <a:xfrm>
                      <a:off x="0" y="0"/>
                      <a:ext cx="4919663" cy="3734694"/>
                    </a:xfrm>
                    <a:prstGeom prst="rect"/>
                    <a:ln/>
                  </pic:spPr>
                </pic:pic>
              </a:graphicData>
            </a:graphic>
          </wp:inline>
        </w:drawing>
      </w:r>
      <w:r w:rsidDel="00000000" w:rsidR="00000000" w:rsidRPr="00000000">
        <w:rPr>
          <w:rtl w:val="0"/>
        </w:rPr>
      </w:r>
    </w:p>
    <w:p w:rsidR="00000000" w:rsidDel="00000000" w:rsidP="00000000" w:rsidRDefault="00000000" w:rsidRPr="00000000" w14:paraId="0000002B">
      <w:pPr>
        <w:jc w:val="center"/>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C">
      <w:pPr>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2D">
      <w:pPr>
        <w:rPr>
          <w:rFonts w:ascii="Open Sans" w:cs="Open Sans" w:eastAsia="Open Sans" w:hAnsi="Open Sans"/>
          <w:b w:val="1"/>
          <w:sz w:val="20"/>
          <w:szCs w:val="20"/>
        </w:rPr>
      </w:pPr>
      <w:r w:rsidDel="00000000" w:rsidR="00000000" w:rsidRPr="00000000">
        <w:rPr>
          <w:rFonts w:ascii="Open Sans" w:cs="Open Sans" w:eastAsia="Open Sans" w:hAnsi="Open Sans"/>
          <w:b w:val="1"/>
          <w:i w:val="1"/>
          <w:sz w:val="20"/>
          <w:szCs w:val="20"/>
          <w:rtl w:val="0"/>
        </w:rPr>
        <w:t xml:space="preserve">Step 4</w:t>
      </w:r>
      <w:r w:rsidDel="00000000" w:rsidR="00000000" w:rsidRPr="00000000">
        <w:rPr>
          <w:rtl w:val="0"/>
        </w:rPr>
      </w:r>
    </w:p>
    <w:p w:rsidR="00000000" w:rsidDel="00000000" w:rsidP="00000000" w:rsidRDefault="00000000" w:rsidRPr="00000000" w14:paraId="0000002E">
      <w:pPr>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2F">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To fix the issue with the uncommon characters, select  “</w:t>
      </w:r>
      <w:r w:rsidDel="00000000" w:rsidR="00000000" w:rsidRPr="00000000">
        <w:rPr>
          <w:rFonts w:ascii="Open Sans" w:cs="Open Sans" w:eastAsia="Open Sans" w:hAnsi="Open Sans"/>
          <w:b w:val="1"/>
          <w:sz w:val="20"/>
          <w:szCs w:val="20"/>
          <w:rtl w:val="0"/>
        </w:rPr>
        <w:t xml:space="preserve">Unicode (UTF-8)</w:t>
      </w:r>
      <w:r w:rsidDel="00000000" w:rsidR="00000000" w:rsidRPr="00000000">
        <w:rPr>
          <w:rFonts w:ascii="Open Sans" w:cs="Open Sans" w:eastAsia="Open Sans" w:hAnsi="Open Sans"/>
          <w:sz w:val="20"/>
          <w:szCs w:val="20"/>
          <w:rtl w:val="0"/>
        </w:rPr>
        <w:t xml:space="preserve">” from the </w:t>
      </w:r>
      <w:r w:rsidDel="00000000" w:rsidR="00000000" w:rsidRPr="00000000">
        <w:rPr>
          <w:rFonts w:ascii="Open Sans" w:cs="Open Sans" w:eastAsia="Open Sans" w:hAnsi="Open Sans"/>
          <w:b w:val="1"/>
          <w:sz w:val="20"/>
          <w:szCs w:val="20"/>
          <w:rtl w:val="0"/>
        </w:rPr>
        <w:t xml:space="preserve">“File origin”</w:t>
      </w:r>
      <w:r w:rsidDel="00000000" w:rsidR="00000000" w:rsidRPr="00000000">
        <w:rPr>
          <w:rFonts w:ascii="Open Sans" w:cs="Open Sans" w:eastAsia="Open Sans" w:hAnsi="Open Sans"/>
          <w:sz w:val="20"/>
          <w:szCs w:val="20"/>
          <w:rtl w:val="0"/>
        </w:rPr>
        <w:t xml:space="preserve"> . Then click </w:t>
      </w:r>
      <w:r w:rsidDel="00000000" w:rsidR="00000000" w:rsidRPr="00000000">
        <w:rPr>
          <w:rFonts w:ascii="Open Sans" w:cs="Open Sans" w:eastAsia="Open Sans" w:hAnsi="Open Sans"/>
          <w:b w:val="1"/>
          <w:sz w:val="20"/>
          <w:szCs w:val="20"/>
          <w:rtl w:val="0"/>
        </w:rPr>
        <w:t xml:space="preserve">“Next”</w:t>
      </w:r>
      <w:r w:rsidDel="00000000" w:rsidR="00000000" w:rsidRPr="00000000">
        <w:rPr>
          <w:rFonts w:ascii="Open Sans" w:cs="Open Sans" w:eastAsia="Open Sans" w:hAnsi="Open Sans"/>
          <w:sz w:val="20"/>
          <w:szCs w:val="20"/>
          <w:rtl w:val="0"/>
        </w:rPr>
        <w:t xml:space="preserve"> </w:t>
      </w:r>
    </w:p>
    <w:p w:rsidR="00000000" w:rsidDel="00000000" w:rsidP="00000000" w:rsidRDefault="00000000" w:rsidRPr="00000000" w14:paraId="00000030">
      <w:pPr>
        <w:rPr>
          <w:rFonts w:ascii="Open Sans" w:cs="Open Sans" w:eastAsia="Open Sans" w:hAnsi="Open Sans"/>
          <w:sz w:val="20"/>
          <w:szCs w:val="2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504825</wp:posOffset>
            </wp:positionH>
            <wp:positionV relativeFrom="paragraph">
              <wp:posOffset>233550</wp:posOffset>
            </wp:positionV>
            <wp:extent cx="4629150" cy="2931199"/>
            <wp:effectExtent b="0" l="0" r="0" t="0"/>
            <wp:wrapSquare wrapText="bothSides" distB="114300" distT="114300" distL="114300" distR="114300"/>
            <wp:docPr id="18" name="image3.png"/>
            <a:graphic>
              <a:graphicData uri="http://schemas.openxmlformats.org/drawingml/2006/picture">
                <pic:pic>
                  <pic:nvPicPr>
                    <pic:cNvPr id="0" name="image3.png"/>
                    <pic:cNvPicPr preferRelativeResize="0"/>
                  </pic:nvPicPr>
                  <pic:blipFill>
                    <a:blip r:embed="rId12"/>
                    <a:srcRect b="0" l="0" r="0" t="0"/>
                    <a:stretch>
                      <a:fillRect/>
                    </a:stretch>
                  </pic:blipFill>
                  <pic:spPr>
                    <a:xfrm>
                      <a:off x="0" y="0"/>
                      <a:ext cx="4629150" cy="2931199"/>
                    </a:xfrm>
                    <a:prstGeom prst="rect"/>
                    <a:ln/>
                  </pic:spPr>
                </pic:pic>
              </a:graphicData>
            </a:graphic>
          </wp:anchor>
        </w:drawing>
      </w:r>
    </w:p>
    <w:p w:rsidR="00000000" w:rsidDel="00000000" w:rsidP="00000000" w:rsidRDefault="00000000" w:rsidRPr="00000000" w14:paraId="00000031">
      <w:pPr>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32">
      <w:pPr>
        <w:rPr>
          <w:rFonts w:ascii="Open Sans" w:cs="Open Sans" w:eastAsia="Open Sans" w:hAnsi="Open Sans"/>
          <w:b w:val="1"/>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33">
      <w:pPr>
        <w:rPr>
          <w:rFonts w:ascii="Open Sans" w:cs="Open Sans" w:eastAsia="Open Sans" w:hAnsi="Open Sans"/>
          <w:b w:val="1"/>
          <w:i w:val="1"/>
          <w:sz w:val="20"/>
          <w:szCs w:val="20"/>
        </w:rPr>
      </w:pPr>
      <w:r w:rsidDel="00000000" w:rsidR="00000000" w:rsidRPr="00000000">
        <w:rPr>
          <w:rFonts w:ascii="Open Sans" w:cs="Open Sans" w:eastAsia="Open Sans" w:hAnsi="Open Sans"/>
          <w:b w:val="1"/>
          <w:i w:val="1"/>
          <w:sz w:val="20"/>
          <w:szCs w:val="20"/>
          <w:rtl w:val="0"/>
        </w:rPr>
        <w:t xml:space="preserve">Step 5</w:t>
      </w:r>
    </w:p>
    <w:p w:rsidR="00000000" w:rsidDel="00000000" w:rsidP="00000000" w:rsidRDefault="00000000" w:rsidRPr="00000000" w14:paraId="00000034">
      <w:pPr>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35">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In the second step of the wizard, choose</w:t>
      </w:r>
      <w:r w:rsidDel="00000000" w:rsidR="00000000" w:rsidRPr="00000000">
        <w:rPr>
          <w:rFonts w:ascii="Open Sans" w:cs="Open Sans" w:eastAsia="Open Sans" w:hAnsi="Open Sans"/>
          <w:b w:val="1"/>
          <w:sz w:val="20"/>
          <w:szCs w:val="20"/>
          <w:rtl w:val="0"/>
        </w:rPr>
        <w:t xml:space="preserve"> “Tab”</w:t>
      </w:r>
      <w:r w:rsidDel="00000000" w:rsidR="00000000" w:rsidRPr="00000000">
        <w:rPr>
          <w:rFonts w:ascii="Open Sans" w:cs="Open Sans" w:eastAsia="Open Sans" w:hAnsi="Open Sans"/>
          <w:sz w:val="20"/>
          <w:szCs w:val="20"/>
          <w:rtl w:val="0"/>
        </w:rPr>
        <w:t xml:space="preserve"> as </w:t>
      </w:r>
      <w:r w:rsidDel="00000000" w:rsidR="00000000" w:rsidRPr="00000000">
        <w:rPr>
          <w:rFonts w:ascii="Open Sans" w:cs="Open Sans" w:eastAsia="Open Sans" w:hAnsi="Open Sans"/>
          <w:b w:val="1"/>
          <w:sz w:val="20"/>
          <w:szCs w:val="20"/>
          <w:rtl w:val="0"/>
        </w:rPr>
        <w:t xml:space="preserve">delimiter</w:t>
      </w:r>
      <w:r w:rsidDel="00000000" w:rsidR="00000000" w:rsidRPr="00000000">
        <w:rPr>
          <w:rFonts w:ascii="Open Sans" w:cs="Open Sans" w:eastAsia="Open Sans" w:hAnsi="Open Sans"/>
          <w:sz w:val="20"/>
          <w:szCs w:val="20"/>
          <w:rtl w:val="0"/>
        </w:rPr>
        <w:t xml:space="preserve">.  Next. </w:t>
      </w:r>
    </w:p>
    <w:p w:rsidR="00000000" w:rsidDel="00000000" w:rsidP="00000000" w:rsidRDefault="00000000" w:rsidRPr="00000000" w14:paraId="00000036">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Pr>
        <w:drawing>
          <wp:inline distB="114300" distT="114300" distL="114300" distR="114300">
            <wp:extent cx="4908486" cy="3748088"/>
            <wp:effectExtent b="0" l="0" r="0" t="0"/>
            <wp:docPr id="17" name="image10.png"/>
            <a:graphic>
              <a:graphicData uri="http://schemas.openxmlformats.org/drawingml/2006/picture">
                <pic:pic>
                  <pic:nvPicPr>
                    <pic:cNvPr id="0" name="image10.png"/>
                    <pic:cNvPicPr preferRelativeResize="0"/>
                  </pic:nvPicPr>
                  <pic:blipFill>
                    <a:blip r:embed="rId13"/>
                    <a:srcRect b="0" l="0" r="0" t="0"/>
                    <a:stretch>
                      <a:fillRect/>
                    </a:stretch>
                  </pic:blipFill>
                  <pic:spPr>
                    <a:xfrm>
                      <a:off x="0" y="0"/>
                      <a:ext cx="4908486" cy="3748088"/>
                    </a:xfrm>
                    <a:prstGeom prst="rect"/>
                    <a:ln/>
                  </pic:spPr>
                </pic:pic>
              </a:graphicData>
            </a:graphic>
          </wp:inline>
        </w:drawing>
      </w:r>
      <w:r w:rsidDel="00000000" w:rsidR="00000000" w:rsidRPr="00000000">
        <w:rPr>
          <w:rtl w:val="0"/>
        </w:rPr>
      </w:r>
    </w:p>
    <w:p w:rsidR="00000000" w:rsidDel="00000000" w:rsidP="00000000" w:rsidRDefault="00000000" w:rsidRPr="00000000" w14:paraId="00000037">
      <w:pPr>
        <w:jc w:val="center"/>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38">
      <w:pPr>
        <w:rPr>
          <w:rFonts w:ascii="Open Sans" w:cs="Open Sans" w:eastAsia="Open Sans" w:hAnsi="Open Sans"/>
          <w:b w:val="1"/>
          <w:sz w:val="20"/>
          <w:szCs w:val="20"/>
        </w:rPr>
      </w:pPr>
      <w:r w:rsidDel="00000000" w:rsidR="00000000" w:rsidRPr="00000000">
        <w:rPr>
          <w:rFonts w:ascii="Open Sans" w:cs="Open Sans" w:eastAsia="Open Sans" w:hAnsi="Open Sans"/>
          <w:b w:val="1"/>
          <w:i w:val="1"/>
          <w:sz w:val="20"/>
          <w:szCs w:val="20"/>
          <w:rtl w:val="0"/>
        </w:rPr>
        <w:t xml:space="preserve">Step 6</w:t>
      </w:r>
      <w:r w:rsidDel="00000000" w:rsidR="00000000" w:rsidRPr="00000000">
        <w:rPr>
          <w:rtl w:val="0"/>
        </w:rPr>
      </w:r>
    </w:p>
    <w:p w:rsidR="00000000" w:rsidDel="00000000" w:rsidP="00000000" w:rsidRDefault="00000000" w:rsidRPr="00000000" w14:paraId="00000039">
      <w:pPr>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3A">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In the third step of the “Import Text Wizard”, you must click on the first column of the data set, then press the shift key and without releasing it drag the slide bar to the right limit where you will see the last column of the data set , click on this column and release the shift key. This way you will have selected all the columns in the data set.</w:t>
      </w:r>
    </w:p>
    <w:p w:rsidR="00000000" w:rsidDel="00000000" w:rsidP="00000000" w:rsidRDefault="00000000" w:rsidRPr="00000000" w14:paraId="0000003B">
      <w:pPr>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3C">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Pr>
        <w:drawing>
          <wp:inline distB="114300" distT="114300" distL="114300" distR="114300">
            <wp:extent cx="4781550" cy="3037578"/>
            <wp:effectExtent b="0" l="0" r="0" t="0"/>
            <wp:docPr id="19" name="image6.png"/>
            <a:graphic>
              <a:graphicData uri="http://schemas.openxmlformats.org/drawingml/2006/picture">
                <pic:pic>
                  <pic:nvPicPr>
                    <pic:cNvPr id="0" name="image6.png"/>
                    <pic:cNvPicPr preferRelativeResize="0"/>
                  </pic:nvPicPr>
                  <pic:blipFill>
                    <a:blip r:embed="rId14"/>
                    <a:srcRect b="0" l="0" r="0" t="0"/>
                    <a:stretch>
                      <a:fillRect/>
                    </a:stretch>
                  </pic:blipFill>
                  <pic:spPr>
                    <a:xfrm>
                      <a:off x="0" y="0"/>
                      <a:ext cx="4781550" cy="3037578"/>
                    </a:xfrm>
                    <a:prstGeom prst="rect"/>
                    <a:ln/>
                  </pic:spPr>
                </pic:pic>
              </a:graphicData>
            </a:graphic>
          </wp:inline>
        </w:drawing>
      </w:r>
      <w:r w:rsidDel="00000000" w:rsidR="00000000" w:rsidRPr="00000000">
        <w:rPr>
          <w:rtl w:val="0"/>
        </w:rPr>
      </w:r>
    </w:p>
    <w:p w:rsidR="00000000" w:rsidDel="00000000" w:rsidP="00000000" w:rsidRDefault="00000000" w:rsidRPr="00000000" w14:paraId="0000003D">
      <w:pPr>
        <w:rPr>
          <w:rFonts w:ascii="Open Sans" w:cs="Open Sans" w:eastAsia="Open Sans" w:hAnsi="Open Sans"/>
          <w:b w:val="1"/>
          <w:i w:val="1"/>
          <w:sz w:val="20"/>
          <w:szCs w:val="20"/>
          <w:u w:val="single"/>
        </w:rPr>
      </w:pPr>
      <w:r w:rsidDel="00000000" w:rsidR="00000000" w:rsidRPr="00000000">
        <w:rPr>
          <w:rtl w:val="0"/>
        </w:rPr>
      </w:r>
    </w:p>
    <w:p w:rsidR="00000000" w:rsidDel="00000000" w:rsidP="00000000" w:rsidRDefault="00000000" w:rsidRPr="00000000" w14:paraId="0000003E">
      <w:pPr>
        <w:rPr>
          <w:rFonts w:ascii="Open Sans" w:cs="Open Sans" w:eastAsia="Open Sans" w:hAnsi="Open Sans"/>
          <w:b w:val="1"/>
          <w:sz w:val="20"/>
          <w:szCs w:val="20"/>
        </w:rPr>
      </w:pPr>
      <w:r w:rsidDel="00000000" w:rsidR="00000000" w:rsidRPr="00000000">
        <w:rPr>
          <w:rFonts w:ascii="Open Sans" w:cs="Open Sans" w:eastAsia="Open Sans" w:hAnsi="Open Sans"/>
          <w:b w:val="1"/>
          <w:i w:val="1"/>
          <w:sz w:val="20"/>
          <w:szCs w:val="20"/>
          <w:rtl w:val="0"/>
        </w:rPr>
        <w:t xml:space="preserve">Step 7</w:t>
      </w:r>
      <w:r w:rsidDel="00000000" w:rsidR="00000000" w:rsidRPr="00000000">
        <w:rPr>
          <w:rtl w:val="0"/>
        </w:rPr>
      </w:r>
    </w:p>
    <w:p w:rsidR="00000000" w:rsidDel="00000000" w:rsidP="00000000" w:rsidRDefault="00000000" w:rsidRPr="00000000" w14:paraId="0000003F">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Select  “</w:t>
      </w:r>
      <w:r w:rsidDel="00000000" w:rsidR="00000000" w:rsidRPr="00000000">
        <w:rPr>
          <w:rFonts w:ascii="Open Sans" w:cs="Open Sans" w:eastAsia="Open Sans" w:hAnsi="Open Sans"/>
          <w:b w:val="1"/>
          <w:sz w:val="20"/>
          <w:szCs w:val="20"/>
          <w:rtl w:val="0"/>
        </w:rPr>
        <w:t xml:space="preserve">Text</w:t>
      </w:r>
      <w:r w:rsidDel="00000000" w:rsidR="00000000" w:rsidRPr="00000000">
        <w:rPr>
          <w:rFonts w:ascii="Open Sans" w:cs="Open Sans" w:eastAsia="Open Sans" w:hAnsi="Open Sans"/>
          <w:sz w:val="20"/>
          <w:szCs w:val="20"/>
          <w:rtl w:val="0"/>
        </w:rPr>
        <w:t xml:space="preserve">” in  “</w:t>
      </w:r>
      <w:r w:rsidDel="00000000" w:rsidR="00000000" w:rsidRPr="00000000">
        <w:rPr>
          <w:rFonts w:ascii="Open Sans" w:cs="Open Sans" w:eastAsia="Open Sans" w:hAnsi="Open Sans"/>
          <w:b w:val="1"/>
          <w:sz w:val="20"/>
          <w:szCs w:val="20"/>
          <w:rtl w:val="0"/>
        </w:rPr>
        <w:t xml:space="preserve">Columns data format”</w:t>
      </w:r>
      <w:r w:rsidDel="00000000" w:rsidR="00000000" w:rsidRPr="00000000">
        <w:rPr>
          <w:rFonts w:ascii="Open Sans" w:cs="Open Sans" w:eastAsia="Open Sans" w:hAnsi="Open Sans"/>
          <w:sz w:val="20"/>
          <w:szCs w:val="20"/>
          <w:rtl w:val="0"/>
        </w:rPr>
        <w:t xml:space="preserve"> and click on </w:t>
      </w:r>
      <w:r w:rsidDel="00000000" w:rsidR="00000000" w:rsidRPr="00000000">
        <w:rPr>
          <w:rFonts w:ascii="Open Sans" w:cs="Open Sans" w:eastAsia="Open Sans" w:hAnsi="Open Sans"/>
          <w:b w:val="1"/>
          <w:sz w:val="20"/>
          <w:szCs w:val="20"/>
          <w:rtl w:val="0"/>
        </w:rPr>
        <w:t xml:space="preserve">Finish.</w:t>
      </w:r>
      <w:r w:rsidDel="00000000" w:rsidR="00000000" w:rsidRPr="00000000">
        <w:rPr>
          <w:rFonts w:ascii="Open Sans" w:cs="Open Sans" w:eastAsia="Open Sans" w:hAnsi="Open Sans"/>
          <w:sz w:val="20"/>
          <w:szCs w:val="20"/>
          <w:rtl w:val="0"/>
        </w:rPr>
        <w:t xml:space="preserve"> </w:t>
      </w:r>
    </w:p>
    <w:p w:rsidR="00000000" w:rsidDel="00000000" w:rsidP="00000000" w:rsidRDefault="00000000" w:rsidRPr="00000000" w14:paraId="00000040">
      <w:pPr>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41">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Pr>
        <w:drawing>
          <wp:inline distB="114300" distT="114300" distL="114300" distR="114300">
            <wp:extent cx="4784735" cy="3025775"/>
            <wp:effectExtent b="0" l="0" r="0" t="0"/>
            <wp:docPr id="20" name="image1.png"/>
            <a:graphic>
              <a:graphicData uri="http://schemas.openxmlformats.org/drawingml/2006/picture">
                <pic:pic>
                  <pic:nvPicPr>
                    <pic:cNvPr id="0" name="image1.png"/>
                    <pic:cNvPicPr preferRelativeResize="0"/>
                  </pic:nvPicPr>
                  <pic:blipFill>
                    <a:blip r:embed="rId15"/>
                    <a:srcRect b="0" l="0" r="0" t="0"/>
                    <a:stretch>
                      <a:fillRect/>
                    </a:stretch>
                  </pic:blipFill>
                  <pic:spPr>
                    <a:xfrm>
                      <a:off x="0" y="0"/>
                      <a:ext cx="4784735" cy="3025775"/>
                    </a:xfrm>
                    <a:prstGeom prst="rect"/>
                    <a:ln/>
                  </pic:spPr>
                </pic:pic>
              </a:graphicData>
            </a:graphic>
          </wp:inline>
        </w:drawing>
      </w:r>
      <w:r w:rsidDel="00000000" w:rsidR="00000000" w:rsidRPr="00000000">
        <w:rPr>
          <w:rtl w:val="0"/>
        </w:rPr>
      </w:r>
    </w:p>
    <w:p w:rsidR="00000000" w:rsidDel="00000000" w:rsidP="00000000" w:rsidRDefault="00000000" w:rsidRPr="00000000" w14:paraId="00000042">
      <w:pPr>
        <w:rPr>
          <w:rFonts w:ascii="Open Sans" w:cs="Open Sans" w:eastAsia="Open Sans" w:hAnsi="Open Sans"/>
          <w:b w:val="1"/>
          <w:sz w:val="20"/>
          <w:szCs w:val="2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3575050</wp:posOffset>
            </wp:positionH>
            <wp:positionV relativeFrom="paragraph">
              <wp:posOffset>276225</wp:posOffset>
            </wp:positionV>
            <wp:extent cx="1495262" cy="1455705"/>
            <wp:effectExtent b="0" l="0" r="0" t="0"/>
            <wp:wrapSquare wrapText="bothSides" distB="114300" distT="114300" distL="114300" distR="114300"/>
            <wp:docPr id="25" name="image4.png"/>
            <a:graphic>
              <a:graphicData uri="http://schemas.openxmlformats.org/drawingml/2006/picture">
                <pic:pic>
                  <pic:nvPicPr>
                    <pic:cNvPr id="0" name="image4.png"/>
                    <pic:cNvPicPr preferRelativeResize="0"/>
                  </pic:nvPicPr>
                  <pic:blipFill>
                    <a:blip r:embed="rId16"/>
                    <a:srcRect b="0" l="0" r="0" t="0"/>
                    <a:stretch>
                      <a:fillRect/>
                    </a:stretch>
                  </pic:blipFill>
                  <pic:spPr>
                    <a:xfrm>
                      <a:off x="0" y="0"/>
                      <a:ext cx="1495262" cy="1455705"/>
                    </a:xfrm>
                    <a:prstGeom prst="rect"/>
                    <a:ln/>
                  </pic:spPr>
                </pic:pic>
              </a:graphicData>
            </a:graphic>
          </wp:anchor>
        </w:drawing>
      </w:r>
    </w:p>
    <w:p w:rsidR="00000000" w:rsidDel="00000000" w:rsidP="00000000" w:rsidRDefault="00000000" w:rsidRPr="00000000" w14:paraId="00000043">
      <w:pPr>
        <w:rPr>
          <w:rFonts w:ascii="Oswald" w:cs="Oswald" w:eastAsia="Oswald" w:hAnsi="Oswald"/>
          <w:b w:val="1"/>
          <w:color w:val="258ac7"/>
          <w:sz w:val="20"/>
          <w:szCs w:val="20"/>
        </w:rPr>
      </w:pPr>
      <w:r w:rsidDel="00000000" w:rsidR="00000000" w:rsidRPr="00000000">
        <w:rPr>
          <w:rFonts w:ascii="Open Sans" w:cs="Open Sans" w:eastAsia="Open Sans" w:hAnsi="Open Sans"/>
          <w:b w:val="1"/>
          <w:i w:val="1"/>
          <w:sz w:val="20"/>
          <w:szCs w:val="20"/>
          <w:rtl w:val="0"/>
        </w:rPr>
        <w:t xml:space="preserve">Step 8</w:t>
      </w:r>
      <w:r w:rsidDel="00000000" w:rsidR="00000000" w:rsidRPr="00000000">
        <w:rPr>
          <w:rtl w:val="0"/>
        </w:rPr>
      </w:r>
    </w:p>
    <w:p w:rsidR="00000000" w:rsidDel="00000000" w:rsidP="00000000" w:rsidRDefault="00000000" w:rsidRPr="00000000" w14:paraId="00000044">
      <w:pPr>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45">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Click on acept button.</w:t>
      </w:r>
    </w:p>
    <w:p w:rsidR="00000000" w:rsidDel="00000000" w:rsidP="00000000" w:rsidRDefault="00000000" w:rsidRPr="00000000" w14:paraId="00000046">
      <w:pPr>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47">
      <w:pPr>
        <w:jc w:val="center"/>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48">
      <w:pPr>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49">
      <w:pPr>
        <w:rPr>
          <w:rFonts w:ascii="Oswald" w:cs="Oswald" w:eastAsia="Oswald" w:hAnsi="Oswald"/>
          <w:b w:val="1"/>
          <w:color w:val="258ac7"/>
          <w:sz w:val="20"/>
          <w:szCs w:val="20"/>
        </w:rPr>
      </w:pPr>
      <w:r w:rsidDel="00000000" w:rsidR="00000000" w:rsidRPr="00000000">
        <w:rPr>
          <w:rtl w:val="0"/>
        </w:rPr>
      </w:r>
    </w:p>
    <w:p w:rsidR="00000000" w:rsidDel="00000000" w:rsidP="00000000" w:rsidRDefault="00000000" w:rsidRPr="00000000" w14:paraId="0000004A">
      <w:pPr>
        <w:rPr>
          <w:rFonts w:ascii="Oswald" w:cs="Oswald" w:eastAsia="Oswald" w:hAnsi="Oswald"/>
          <w:b w:val="1"/>
          <w:color w:val="258ac7"/>
          <w:sz w:val="20"/>
          <w:szCs w:val="20"/>
        </w:rPr>
      </w:pPr>
      <w:r w:rsidDel="00000000" w:rsidR="00000000" w:rsidRPr="00000000">
        <w:rPr>
          <w:rtl w:val="0"/>
        </w:rPr>
      </w:r>
    </w:p>
    <w:p w:rsidR="00000000" w:rsidDel="00000000" w:rsidP="00000000" w:rsidRDefault="00000000" w:rsidRPr="00000000" w14:paraId="0000004B">
      <w:pPr>
        <w:rPr>
          <w:rFonts w:ascii="Oswald" w:cs="Oswald" w:eastAsia="Oswald" w:hAnsi="Oswald"/>
          <w:b w:val="1"/>
          <w:color w:val="258ac7"/>
          <w:sz w:val="20"/>
          <w:szCs w:val="20"/>
        </w:rPr>
      </w:pPr>
      <w:r w:rsidDel="00000000" w:rsidR="00000000" w:rsidRPr="00000000">
        <w:rPr>
          <w:rtl w:val="0"/>
        </w:rPr>
      </w:r>
    </w:p>
    <w:p w:rsidR="00000000" w:rsidDel="00000000" w:rsidP="00000000" w:rsidRDefault="00000000" w:rsidRPr="00000000" w14:paraId="0000004C">
      <w:pPr>
        <w:rPr>
          <w:rFonts w:ascii="Oswald" w:cs="Oswald" w:eastAsia="Oswald" w:hAnsi="Oswald"/>
          <w:b w:val="1"/>
          <w:color w:val="258ac7"/>
          <w:sz w:val="20"/>
          <w:szCs w:val="20"/>
        </w:rPr>
      </w:pPr>
      <w:r w:rsidDel="00000000" w:rsidR="00000000" w:rsidRPr="00000000">
        <w:rPr>
          <w:rFonts w:ascii="Open Sans" w:cs="Open Sans" w:eastAsia="Open Sans" w:hAnsi="Open Sans"/>
          <w:b w:val="1"/>
          <w:i w:val="1"/>
          <w:sz w:val="20"/>
          <w:szCs w:val="20"/>
          <w:rtl w:val="0"/>
        </w:rPr>
        <w:t xml:space="preserve">Step 9</w:t>
      </w:r>
      <w:r w:rsidDel="00000000" w:rsidR="00000000" w:rsidRPr="00000000">
        <w:rPr>
          <w:rtl w:val="0"/>
        </w:rPr>
      </w:r>
    </w:p>
    <w:p w:rsidR="00000000" w:rsidDel="00000000" w:rsidP="00000000" w:rsidRDefault="00000000" w:rsidRPr="00000000" w14:paraId="0000004D">
      <w:pPr>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4E">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You will then have the text file correctly imported into Microsoft Office Excel ®.</w:t>
      </w:r>
    </w:p>
    <w:p w:rsidR="00000000" w:rsidDel="00000000" w:rsidP="00000000" w:rsidRDefault="00000000" w:rsidRPr="00000000" w14:paraId="0000004F">
      <w:pPr>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50">
      <w:pPr>
        <w:jc w:val="center"/>
        <w:rPr/>
      </w:pPr>
      <w:r w:rsidDel="00000000" w:rsidR="00000000" w:rsidRPr="00000000">
        <w:rPr>
          <w:rFonts w:ascii="Open Sans" w:cs="Open Sans" w:eastAsia="Open Sans" w:hAnsi="Open Sans"/>
          <w:sz w:val="20"/>
          <w:szCs w:val="20"/>
        </w:rPr>
        <w:drawing>
          <wp:inline distB="114300" distT="114300" distL="114300" distR="114300">
            <wp:extent cx="3941600" cy="2468283"/>
            <wp:effectExtent b="0" l="0" r="0" t="0"/>
            <wp:docPr id="21" name="image7.png"/>
            <a:graphic>
              <a:graphicData uri="http://schemas.openxmlformats.org/drawingml/2006/picture">
                <pic:pic>
                  <pic:nvPicPr>
                    <pic:cNvPr id="0" name="image7.png"/>
                    <pic:cNvPicPr preferRelativeResize="0"/>
                  </pic:nvPicPr>
                  <pic:blipFill>
                    <a:blip r:embed="rId17"/>
                    <a:srcRect b="0" l="0" r="0" t="0"/>
                    <a:stretch>
                      <a:fillRect/>
                    </a:stretch>
                  </pic:blipFill>
                  <pic:spPr>
                    <a:xfrm>
                      <a:off x="0" y="0"/>
                      <a:ext cx="3941600" cy="2468283"/>
                    </a:xfrm>
                    <a:prstGeom prst="rect"/>
                    <a:ln/>
                  </pic:spPr>
                </pic:pic>
              </a:graphicData>
            </a:graphic>
          </wp:inline>
        </w:drawing>
      </w:r>
      <w:r w:rsidDel="00000000" w:rsidR="00000000" w:rsidRPr="00000000">
        <w:rPr>
          <w:rtl w:val="0"/>
        </w:rPr>
      </w:r>
    </w:p>
    <w:sectPr>
      <w:pgSz w:h="16834" w:w="11909"/>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Oswald">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9.png"/><Relationship Id="rId10" Type="http://schemas.openxmlformats.org/officeDocument/2006/relationships/image" Target="media/image8.png"/><Relationship Id="rId13" Type="http://schemas.openxmlformats.org/officeDocument/2006/relationships/image" Target="media/image10.png"/><Relationship Id="rId12" Type="http://schemas.openxmlformats.org/officeDocument/2006/relationships/image" Target="media/image3.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image" Target="media/image6.png"/><Relationship Id="rId17" Type="http://schemas.openxmlformats.org/officeDocument/2006/relationships/image" Target="media/image7.png"/><Relationship Id="rId16" Type="http://schemas.openxmlformats.org/officeDocument/2006/relationships/image" Target="media/image4.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5.png"/><Relationship Id="rId8" Type="http://schemas.openxmlformats.org/officeDocument/2006/relationships/image" Target="media/image11.png"/></Relationships>
</file>

<file path=word/_rels/fontTable.xml.rels><?xml version="1.0" encoding="UTF-8" standalone="yes"?><Relationships xmlns="http://schemas.openxmlformats.org/package/2006/relationships"><Relationship Id="rId1" Type="http://schemas.openxmlformats.org/officeDocument/2006/relationships/font" Target="fonts/Oswald-regular.ttf"/><Relationship Id="rId2" Type="http://schemas.openxmlformats.org/officeDocument/2006/relationships/font" Target="fonts/Oswald-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Vz6xkHNnJ7KgCcTYQ7b1Ey/+bQ==">AMUW2mWcRTPZRQlrytye2lqwaKhUILzcOwQOchPtav5WcvSqcG9Jwni/VzeHc52/UNJcPhn7C5o9WJ7QaKhzk9iwpZXeB52GWfL57kTWLA6d3qx+kIpUH3ThReb6MkvoMnytP2M1RpBO1gz5vDC9BUSBp2sM/VJbLg==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