
<file path=[Content_Types].xml><?xml version="1.0" encoding="utf-8"?>
<Types xmlns="http://schemas.openxmlformats.org/package/2006/content-types">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spacing w:line="360" w:lineRule="auto"/>
        <w:rPr>
          <w:rFonts w:ascii="Oswald" w:cs="Oswald" w:eastAsia="Oswald" w:hAnsi="Oswald"/>
          <w:color w:val="37df98"/>
          <w:sz w:val="48"/>
          <w:szCs w:val="48"/>
        </w:rPr>
      </w:pPr>
      <w:r w:rsidDel="00000000" w:rsidR="00000000" w:rsidRPr="00000000">
        <w:rPr>
          <w:rFonts w:ascii="Oswald" w:cs="Oswald" w:eastAsia="Oswald" w:hAnsi="Oswald"/>
          <w:color w:val="37df98"/>
          <w:sz w:val="48"/>
          <w:szCs w:val="48"/>
          <w:rtl w:val="0"/>
        </w:rPr>
        <w:t xml:space="preserve">SCIENTIFIC NAME MANAGEMENT</w:t>
      </w:r>
      <w:r w:rsidDel="00000000" w:rsidR="00000000" w:rsidRPr="00000000">
        <w:rPr>
          <w:rFonts w:ascii="Oswald" w:cs="Oswald" w:eastAsia="Oswald" w:hAnsi="Oswald"/>
          <w:color w:val="37df98"/>
          <w:sz w:val="48"/>
          <w:szCs w:val="48"/>
          <w:rtl w:val="0"/>
        </w:rPr>
        <w:t xml:space="preserve">: </w:t>
      </w:r>
    </w:p>
    <w:p w:rsidR="00000000" w:rsidDel="00000000" w:rsidP="00000000" w:rsidRDefault="00000000" w:rsidRPr="00000000" w14:paraId="00000002">
      <w:pPr>
        <w:spacing w:line="360" w:lineRule="auto"/>
        <w:rPr>
          <w:rFonts w:ascii="Oswald" w:cs="Oswald" w:eastAsia="Oswald" w:hAnsi="Oswald"/>
          <w:i w:val="1"/>
          <w:color w:val="37df98"/>
          <w:sz w:val="48"/>
          <w:szCs w:val="48"/>
        </w:rPr>
      </w:pPr>
      <w:r w:rsidDel="00000000" w:rsidR="00000000" w:rsidRPr="00000000">
        <w:rPr>
          <w:rFonts w:ascii="Oswald" w:cs="Oswald" w:eastAsia="Oswald" w:hAnsi="Oswald"/>
          <w:i w:val="1"/>
          <w:color w:val="37df98"/>
          <w:sz w:val="48"/>
          <w:szCs w:val="48"/>
          <w:rtl w:val="0"/>
        </w:rPr>
        <w:t xml:space="preserve">NAME PARSER GBIF.ES</w:t>
      </w:r>
    </w:p>
    <w:p w:rsidR="00000000" w:rsidDel="00000000" w:rsidP="00000000" w:rsidRDefault="00000000" w:rsidRPr="00000000" w14:paraId="00000003">
      <w:pPr>
        <w:spacing w:line="360" w:lineRule="auto"/>
        <w:rPr>
          <w:color w:val="666666"/>
          <w:sz w:val="24"/>
          <w:szCs w:val="24"/>
        </w:rPr>
      </w:pPr>
      <w:r w:rsidDel="00000000" w:rsidR="00000000" w:rsidRPr="00000000">
        <w:rPr>
          <w:rFonts w:ascii="Open Sans" w:cs="Open Sans" w:eastAsia="Open Sans" w:hAnsi="Open Sans"/>
          <w:color w:val="666666"/>
          <w:sz w:val="24"/>
          <w:szCs w:val="24"/>
          <w:rtl w:val="0"/>
        </w:rPr>
        <w:t xml:space="preserve">CESP Project: Strengthening Zimbabwe’s GBIF node through collaboration with GBIF Spain</w:t>
      </w:r>
      <w:r w:rsidDel="00000000" w:rsidR="00000000" w:rsidRPr="00000000">
        <w:rPr>
          <w:rtl w:val="0"/>
        </w:rPr>
      </w:r>
    </w:p>
    <w:p w:rsidR="00000000" w:rsidDel="00000000" w:rsidP="00000000" w:rsidRDefault="00000000" w:rsidRPr="00000000" w14:paraId="00000004">
      <w:pPr>
        <w:spacing w:line="360" w:lineRule="auto"/>
        <w:ind w:left="-1440" w:firstLine="0"/>
        <w:rPr>
          <w:rFonts w:ascii="Oswald" w:cs="Oswald" w:eastAsia="Oswald" w:hAnsi="Oswald"/>
          <w:color w:val="666666"/>
          <w:sz w:val="28"/>
          <w:szCs w:val="28"/>
        </w:rPr>
      </w:pPr>
      <w:r w:rsidDel="00000000" w:rsidR="00000000" w:rsidRPr="00000000">
        <w:rPr>
          <w:rFonts w:ascii="Oswald" w:cs="Oswald" w:eastAsia="Oswald" w:hAnsi="Oswald"/>
          <w:color w:val="666666"/>
          <w:sz w:val="28"/>
          <w:szCs w:val="28"/>
        </w:rPr>
        <w:drawing>
          <wp:inline distB="114300" distT="114300" distL="114300" distR="114300">
            <wp:extent cx="7553325" cy="2924175"/>
            <wp:effectExtent b="0" l="0" r="0" t="0"/>
            <wp:docPr id="3" name="image4.png"/>
            <a:graphic>
              <a:graphicData uri="http://schemas.openxmlformats.org/drawingml/2006/picture">
                <pic:pic>
                  <pic:nvPicPr>
                    <pic:cNvPr id="0" name="image4.png"/>
                    <pic:cNvPicPr preferRelativeResize="0"/>
                  </pic:nvPicPr>
                  <pic:blipFill>
                    <a:blip r:embed="rId6"/>
                    <a:srcRect b="10000" l="0" r="0" t="7027"/>
                    <a:stretch>
                      <a:fillRect/>
                    </a:stretch>
                  </pic:blipFill>
                  <pic:spPr>
                    <a:xfrm>
                      <a:off x="0" y="0"/>
                      <a:ext cx="7553325" cy="2924175"/>
                    </a:xfrm>
                    <a:prstGeom prst="rect"/>
                    <a:ln/>
                  </pic:spPr>
                </pic:pic>
              </a:graphicData>
            </a:graphic>
          </wp:inline>
        </w:drawing>
      </w:r>
      <w:r w:rsidDel="00000000" w:rsidR="00000000" w:rsidRPr="00000000">
        <w:rPr>
          <w:rtl w:val="0"/>
        </w:rPr>
      </w:r>
    </w:p>
    <w:p w:rsidR="00000000" w:rsidDel="00000000" w:rsidP="00000000" w:rsidRDefault="00000000" w:rsidRPr="00000000" w14:paraId="00000005">
      <w:pPr>
        <w:pStyle w:val="Heading1"/>
        <w:keepNext w:val="0"/>
        <w:keepLines w:val="0"/>
        <w:spacing w:after="0" w:before="100" w:line="360" w:lineRule="auto"/>
        <w:rPr>
          <w:rFonts w:ascii="Open Sans" w:cs="Open Sans" w:eastAsia="Open Sans" w:hAnsi="Open Sans"/>
          <w:color w:val="434343"/>
          <w:sz w:val="28"/>
          <w:szCs w:val="28"/>
          <w:u w:val="single"/>
        </w:rPr>
      </w:pPr>
      <w:bookmarkStart w:colFirst="0" w:colLast="0" w:name="_gjdgxs" w:id="0"/>
      <w:bookmarkEnd w:id="0"/>
      <w:r w:rsidDel="00000000" w:rsidR="00000000" w:rsidRPr="00000000">
        <w:rPr>
          <w:rFonts w:ascii="Open Sans" w:cs="Open Sans" w:eastAsia="Open Sans" w:hAnsi="Open Sans"/>
          <w:rtl w:val="0"/>
        </w:rPr>
        <w:t xml:space="preserve">INTRODUCTION</w:t>
      </w:r>
      <w:r w:rsidDel="00000000" w:rsidR="00000000" w:rsidRPr="00000000">
        <w:rPr>
          <w:rtl w:val="0"/>
        </w:rPr>
      </w:r>
    </w:p>
    <w:p w:rsidR="00000000" w:rsidDel="00000000" w:rsidP="00000000" w:rsidRDefault="00000000" w:rsidRPr="00000000" w14:paraId="00000006">
      <w:pPr>
        <w:spacing w:line="360" w:lineRule="auto"/>
        <w:jc w:val="both"/>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Through this use case, we will parse the scientific names from our original database in their basic components by using the </w:t>
      </w:r>
      <w:hyperlink r:id="rId7">
        <w:r w:rsidDel="00000000" w:rsidR="00000000" w:rsidRPr="00000000">
          <w:rPr>
            <w:rFonts w:ascii="Open Sans" w:cs="Open Sans" w:eastAsia="Open Sans" w:hAnsi="Open Sans"/>
            <w:color w:val="1155cc"/>
            <w:sz w:val="20"/>
            <w:szCs w:val="20"/>
            <w:u w:val="single"/>
            <w:rtl w:val="0"/>
          </w:rPr>
          <w:t xml:space="preserve">GBIF.ES Name Parser</w:t>
        </w:r>
      </w:hyperlink>
      <w:r w:rsidDel="00000000" w:rsidR="00000000" w:rsidRPr="00000000">
        <w:rPr>
          <w:rFonts w:ascii="Open Sans" w:cs="Open Sans" w:eastAsia="Open Sans" w:hAnsi="Open Sans"/>
          <w:sz w:val="20"/>
          <w:szCs w:val="20"/>
          <w:rtl w:val="0"/>
        </w:rPr>
        <w:t xml:space="preserve"> tool.</w:t>
      </w:r>
      <w:r w:rsidDel="00000000" w:rsidR="00000000" w:rsidRPr="00000000">
        <w:rPr>
          <w:rtl w:val="0"/>
        </w:rPr>
      </w:r>
    </w:p>
    <w:p w:rsidR="00000000" w:rsidDel="00000000" w:rsidP="00000000" w:rsidRDefault="00000000" w:rsidRPr="00000000" w14:paraId="00000007">
      <w:pPr>
        <w:spacing w:line="360" w:lineRule="auto"/>
        <w:jc w:val="both"/>
        <w:rPr>
          <w:rFonts w:ascii="Open Sans" w:cs="Open Sans" w:eastAsia="Open Sans" w:hAnsi="Open Sans"/>
          <w:color w:val="434343"/>
          <w:sz w:val="28"/>
          <w:szCs w:val="28"/>
          <w:u w:val="single"/>
        </w:rPr>
      </w:pPr>
      <w:r w:rsidDel="00000000" w:rsidR="00000000" w:rsidRPr="00000000">
        <w:rPr>
          <w:rtl w:val="0"/>
        </w:rPr>
      </w:r>
    </w:p>
    <w:p w:rsidR="00000000" w:rsidDel="00000000" w:rsidP="00000000" w:rsidRDefault="00000000" w:rsidRPr="00000000" w14:paraId="00000008">
      <w:pPr>
        <w:spacing w:line="360" w:lineRule="auto"/>
        <w:jc w:val="both"/>
        <w:rPr>
          <w:rFonts w:ascii="Open Sans" w:cs="Open Sans" w:eastAsia="Open Sans" w:hAnsi="Open Sans"/>
          <w:color w:val="434343"/>
          <w:sz w:val="28"/>
          <w:szCs w:val="28"/>
          <w:u w:val="single"/>
        </w:rPr>
      </w:pPr>
      <w:r w:rsidDel="00000000" w:rsidR="00000000" w:rsidRPr="00000000">
        <w:rPr>
          <w:rFonts w:ascii="Open Sans" w:cs="Open Sans" w:eastAsia="Open Sans" w:hAnsi="Open Sans"/>
          <w:sz w:val="40"/>
          <w:szCs w:val="40"/>
          <w:rtl w:val="0"/>
        </w:rPr>
        <w:t xml:space="preserve">PREVIOUS CONSIDERATIONS</w:t>
      </w:r>
      <w:r w:rsidDel="00000000" w:rsidR="00000000" w:rsidRPr="00000000">
        <w:rPr>
          <w:rtl w:val="0"/>
        </w:rPr>
      </w:r>
    </w:p>
    <w:p w:rsidR="00000000" w:rsidDel="00000000" w:rsidP="00000000" w:rsidRDefault="00000000" w:rsidRPr="00000000" w14:paraId="00000009">
      <w:pPr>
        <w:spacing w:line="360" w:lineRule="auto"/>
        <w:jc w:val="both"/>
        <w:rPr>
          <w:rFonts w:ascii="Open Sans" w:cs="Open Sans" w:eastAsia="Open Sans" w:hAnsi="Open Sans"/>
          <w:sz w:val="20"/>
          <w:szCs w:val="20"/>
        </w:rPr>
      </w:pPr>
      <w:hyperlink r:id="rId8">
        <w:r w:rsidDel="00000000" w:rsidR="00000000" w:rsidRPr="00000000">
          <w:rPr>
            <w:rFonts w:ascii="Open Sans" w:cs="Open Sans" w:eastAsia="Open Sans" w:hAnsi="Open Sans"/>
            <w:color w:val="1155cc"/>
            <w:sz w:val="20"/>
            <w:szCs w:val="20"/>
            <w:u w:val="single"/>
            <w:rtl w:val="0"/>
          </w:rPr>
          <w:t xml:space="preserve">GBIF.ES Name Parser</w:t>
        </w:r>
      </w:hyperlink>
      <w:r w:rsidDel="00000000" w:rsidR="00000000" w:rsidRPr="00000000">
        <w:rPr>
          <w:rFonts w:ascii="Open Sans" w:cs="Open Sans" w:eastAsia="Open Sans" w:hAnsi="Open Sans"/>
          <w:sz w:val="20"/>
          <w:szCs w:val="20"/>
          <w:rtl w:val="0"/>
        </w:rPr>
        <w:t xml:space="preserve"> is a tool based on MS. Office Access® and developed by </w:t>
      </w:r>
      <w:hyperlink r:id="rId9">
        <w:r w:rsidDel="00000000" w:rsidR="00000000" w:rsidRPr="00000000">
          <w:rPr>
            <w:rFonts w:ascii="Open Sans" w:cs="Open Sans" w:eastAsia="Open Sans" w:hAnsi="Open Sans"/>
            <w:color w:val="1155cc"/>
            <w:sz w:val="20"/>
            <w:szCs w:val="20"/>
            <w:u w:val="single"/>
            <w:rtl w:val="0"/>
          </w:rPr>
          <w:t xml:space="preserve">GBIF Spain</w:t>
        </w:r>
      </w:hyperlink>
      <w:r w:rsidDel="00000000" w:rsidR="00000000" w:rsidRPr="00000000">
        <w:rPr>
          <w:rFonts w:ascii="Open Sans" w:cs="Open Sans" w:eastAsia="Open Sans" w:hAnsi="Open Sans"/>
          <w:sz w:val="20"/>
          <w:szCs w:val="20"/>
          <w:rtl w:val="0"/>
        </w:rPr>
        <w:t xml:space="preserve">. This tool parses and normalizes all scientific names in their basic components (genus, specific epithet, author, infraspecific range, epithet and author, and year). The output generated by this tool allows an easy results exportation to the Darwin Core file.</w:t>
      </w:r>
    </w:p>
    <w:p w:rsidR="00000000" w:rsidDel="00000000" w:rsidP="00000000" w:rsidRDefault="00000000" w:rsidRPr="00000000" w14:paraId="0000000A">
      <w:pPr>
        <w:pStyle w:val="Heading1"/>
        <w:keepNext w:val="0"/>
        <w:keepLines w:val="0"/>
        <w:spacing w:after="100" w:before="200" w:line="360" w:lineRule="auto"/>
        <w:rPr>
          <w:rFonts w:ascii="Open Sans" w:cs="Open Sans" w:eastAsia="Open Sans" w:hAnsi="Open Sans"/>
          <w:sz w:val="20"/>
          <w:szCs w:val="20"/>
        </w:rPr>
      </w:pPr>
      <w:bookmarkStart w:colFirst="0" w:colLast="0" w:name="_30j0zll" w:id="1"/>
      <w:bookmarkEnd w:id="1"/>
      <w:r w:rsidDel="00000000" w:rsidR="00000000" w:rsidRPr="00000000">
        <w:rPr>
          <w:rFonts w:ascii="Open Sans" w:cs="Open Sans" w:eastAsia="Open Sans" w:hAnsi="Open Sans"/>
          <w:rtl w:val="0"/>
        </w:rPr>
        <w:t xml:space="preserve">YOU WILL NEED</w:t>
      </w:r>
      <w:r w:rsidDel="00000000" w:rsidR="00000000" w:rsidRPr="00000000">
        <w:rPr>
          <w:rtl w:val="0"/>
        </w:rPr>
      </w:r>
    </w:p>
    <w:p w:rsidR="00000000" w:rsidDel="00000000" w:rsidP="00000000" w:rsidRDefault="00000000" w:rsidRPr="00000000" w14:paraId="0000000B">
      <w:pPr>
        <w:spacing w:line="360" w:lineRule="auto"/>
        <w:jc w:val="both"/>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GBIF.ES Name Parser tool: </w:t>
      </w:r>
      <w:r w:rsidDel="00000000" w:rsidR="00000000" w:rsidRPr="00000000">
        <w:rPr>
          <w:rFonts w:ascii="Open Sans" w:cs="Open Sans" w:eastAsia="Open Sans" w:hAnsi="Open Sans"/>
          <w:b w:val="1"/>
          <w:sz w:val="20"/>
          <w:szCs w:val="20"/>
          <w:rtl w:val="0"/>
        </w:rPr>
        <w:t xml:space="preserve"> </w:t>
      </w:r>
      <w:hyperlink r:id="rId10">
        <w:r w:rsidDel="00000000" w:rsidR="00000000" w:rsidRPr="00000000">
          <w:rPr>
            <w:rFonts w:ascii="Open Sans" w:cs="Open Sans" w:eastAsia="Open Sans" w:hAnsi="Open Sans"/>
            <w:color w:val="1155cc"/>
            <w:sz w:val="20"/>
            <w:szCs w:val="20"/>
            <w:u w:val="single"/>
            <w:rtl w:val="0"/>
          </w:rPr>
          <w:t xml:space="preserve">https://bit.ly/2mrtJXD</w:t>
        </w:r>
      </w:hyperlink>
      <w:r w:rsidDel="00000000" w:rsidR="00000000" w:rsidRPr="00000000">
        <w:rPr>
          <w:rtl w:val="0"/>
        </w:rPr>
      </w:r>
    </w:p>
    <w:p w:rsidR="00000000" w:rsidDel="00000000" w:rsidP="00000000" w:rsidRDefault="00000000" w:rsidRPr="00000000" w14:paraId="0000000C">
      <w:pPr>
        <w:spacing w:line="360" w:lineRule="auto"/>
        <w:jc w:val="both"/>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Standardized document: </w:t>
      </w:r>
      <w:hyperlink r:id="rId11">
        <w:r w:rsidDel="00000000" w:rsidR="00000000" w:rsidRPr="00000000">
          <w:rPr>
            <w:rFonts w:ascii="Open Sans" w:cs="Open Sans" w:eastAsia="Open Sans" w:hAnsi="Open Sans"/>
            <w:i w:val="1"/>
            <w:color w:val="1155cc"/>
            <w:sz w:val="20"/>
            <w:szCs w:val="20"/>
            <w:u w:val="single"/>
            <w:rtl w:val="0"/>
          </w:rPr>
          <w:t xml:space="preserve">Use Case 3 - Additional Food Plants.xlsx</w:t>
        </w:r>
      </w:hyperlink>
      <w:r w:rsidDel="00000000" w:rsidR="00000000" w:rsidRPr="00000000">
        <w:rPr>
          <w:rtl w:val="0"/>
        </w:rPr>
      </w:r>
    </w:p>
    <w:p w:rsidR="00000000" w:rsidDel="00000000" w:rsidP="00000000" w:rsidRDefault="00000000" w:rsidRPr="00000000" w14:paraId="0000000D">
      <w:pPr>
        <w:spacing w:line="360" w:lineRule="auto"/>
        <w:jc w:val="both"/>
        <w:rPr>
          <w:rFonts w:ascii="Open Sans" w:cs="Open Sans" w:eastAsia="Open Sans" w:hAnsi="Open Sans"/>
          <w:b w:val="1"/>
          <w:sz w:val="20"/>
          <w:szCs w:val="20"/>
        </w:rPr>
      </w:pPr>
      <w:r w:rsidDel="00000000" w:rsidR="00000000" w:rsidRPr="00000000">
        <w:rPr>
          <w:rtl w:val="0"/>
        </w:rPr>
      </w:r>
    </w:p>
    <w:p w:rsidR="00000000" w:rsidDel="00000000" w:rsidP="00000000" w:rsidRDefault="00000000" w:rsidRPr="00000000" w14:paraId="0000000E">
      <w:pPr>
        <w:spacing w:line="360" w:lineRule="auto"/>
        <w:jc w:val="both"/>
        <w:rPr>
          <w:rFonts w:ascii="Open Sans" w:cs="Open Sans" w:eastAsia="Open Sans" w:hAnsi="Open Sans"/>
          <w:b w:val="1"/>
          <w:sz w:val="20"/>
          <w:szCs w:val="20"/>
        </w:rPr>
      </w:pPr>
      <w:r w:rsidDel="00000000" w:rsidR="00000000" w:rsidRPr="00000000">
        <w:rPr>
          <w:rFonts w:ascii="Open Sans" w:cs="Open Sans" w:eastAsia="Open Sans" w:hAnsi="Open Sans"/>
          <w:sz w:val="40"/>
          <w:szCs w:val="40"/>
          <w:rtl w:val="0"/>
        </w:rPr>
        <w:t xml:space="preserve">INSTRUCTIONS</w:t>
      </w:r>
      <w:r w:rsidDel="00000000" w:rsidR="00000000" w:rsidRPr="00000000">
        <w:rPr>
          <w:rtl w:val="0"/>
        </w:rPr>
      </w:r>
    </w:p>
    <w:p w:rsidR="00000000" w:rsidDel="00000000" w:rsidP="00000000" w:rsidRDefault="00000000" w:rsidRPr="00000000" w14:paraId="0000000F">
      <w:pPr>
        <w:spacing w:line="360" w:lineRule="auto"/>
        <w:rPr>
          <w:rFonts w:ascii="Open Sans" w:cs="Open Sans" w:eastAsia="Open Sans" w:hAnsi="Open Sans"/>
          <w:b w:val="1"/>
          <w:sz w:val="20"/>
          <w:szCs w:val="20"/>
        </w:rPr>
      </w:pPr>
      <w:r w:rsidDel="00000000" w:rsidR="00000000" w:rsidRPr="00000000">
        <w:rPr>
          <w:rFonts w:ascii="Open Sans" w:cs="Open Sans" w:eastAsia="Open Sans" w:hAnsi="Open Sans"/>
          <w:b w:val="1"/>
          <w:i w:val="1"/>
          <w:sz w:val="20"/>
          <w:szCs w:val="20"/>
          <w:rtl w:val="0"/>
        </w:rPr>
        <w:t xml:space="preserve">Step 1</w:t>
      </w:r>
      <w:r w:rsidDel="00000000" w:rsidR="00000000" w:rsidRPr="00000000">
        <w:rPr>
          <w:rFonts w:ascii="Open Sans" w:cs="Open Sans" w:eastAsia="Open Sans" w:hAnsi="Open Sans"/>
          <w:i w:val="1"/>
          <w:sz w:val="20"/>
          <w:szCs w:val="20"/>
          <w:rtl w:val="0"/>
        </w:rPr>
        <w:t xml:space="preserve">.  </w:t>
      </w:r>
      <w:r w:rsidDel="00000000" w:rsidR="00000000" w:rsidRPr="00000000">
        <w:rPr>
          <w:rFonts w:ascii="Open Sans" w:cs="Open Sans" w:eastAsia="Open Sans" w:hAnsi="Open Sans"/>
          <w:b w:val="1"/>
          <w:sz w:val="20"/>
          <w:szCs w:val="20"/>
          <w:rtl w:val="0"/>
        </w:rPr>
        <w:t xml:space="preserve">Scientific name parsing</w:t>
      </w:r>
    </w:p>
    <w:p w:rsidR="00000000" w:rsidDel="00000000" w:rsidP="00000000" w:rsidRDefault="00000000" w:rsidRPr="00000000" w14:paraId="00000010">
      <w:pPr>
        <w:numPr>
          <w:ilvl w:val="0"/>
          <w:numId w:val="1"/>
        </w:numPr>
        <w:spacing w:line="360" w:lineRule="auto"/>
        <w:ind w:left="720" w:hanging="360"/>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Download and decompress the GBIF.ES Name Parser tool and double click to open it.</w:t>
      </w:r>
    </w:p>
    <w:p w:rsidR="00000000" w:rsidDel="00000000" w:rsidP="00000000" w:rsidRDefault="00000000" w:rsidRPr="00000000" w14:paraId="00000011">
      <w:pPr>
        <w:numPr>
          <w:ilvl w:val="0"/>
          <w:numId w:val="1"/>
        </w:numPr>
        <w:spacing w:line="360" w:lineRule="auto"/>
        <w:ind w:left="720" w:hanging="360"/>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Open the </w:t>
      </w:r>
      <w:r w:rsidDel="00000000" w:rsidR="00000000" w:rsidRPr="00000000">
        <w:rPr>
          <w:rFonts w:ascii="Open Sans" w:cs="Open Sans" w:eastAsia="Open Sans" w:hAnsi="Open Sans"/>
          <w:b w:val="1"/>
          <w:sz w:val="20"/>
          <w:szCs w:val="20"/>
          <w:rtl w:val="0"/>
        </w:rPr>
        <w:t xml:space="preserve">Name Parsing</w:t>
      </w:r>
      <w:r w:rsidDel="00000000" w:rsidR="00000000" w:rsidRPr="00000000">
        <w:rPr>
          <w:rFonts w:ascii="Open Sans" w:cs="Open Sans" w:eastAsia="Open Sans" w:hAnsi="Open Sans"/>
          <w:sz w:val="20"/>
          <w:szCs w:val="20"/>
          <w:rtl w:val="0"/>
        </w:rPr>
        <w:t xml:space="preserve"> query by double click. </w:t>
      </w:r>
      <w:r w:rsidDel="00000000" w:rsidR="00000000" w:rsidRPr="00000000">
        <w:rPr>
          <w:rFonts w:ascii="Open Sans" w:cs="Open Sans" w:eastAsia="Open Sans" w:hAnsi="Open Sans"/>
          <w:sz w:val="20"/>
          <w:szCs w:val="20"/>
        </w:rPr>
        <w:drawing>
          <wp:inline distB="114300" distT="114300" distL="114300" distR="114300">
            <wp:extent cx="1933575" cy="247650"/>
            <wp:effectExtent b="0" l="0" r="0" t="0"/>
            <wp:docPr id="4" name="image2.png"/>
            <a:graphic>
              <a:graphicData uri="http://schemas.openxmlformats.org/drawingml/2006/picture">
                <pic:pic>
                  <pic:nvPicPr>
                    <pic:cNvPr id="0" name="image2.png"/>
                    <pic:cNvPicPr preferRelativeResize="0"/>
                  </pic:nvPicPr>
                  <pic:blipFill>
                    <a:blip r:embed="rId12"/>
                    <a:srcRect b="0" l="0" r="0" t="0"/>
                    <a:stretch>
                      <a:fillRect/>
                    </a:stretch>
                  </pic:blipFill>
                  <pic:spPr>
                    <a:xfrm>
                      <a:off x="0" y="0"/>
                      <a:ext cx="1933575" cy="247650"/>
                    </a:xfrm>
                    <a:prstGeom prst="rect"/>
                    <a:ln/>
                  </pic:spPr>
                </pic:pic>
              </a:graphicData>
            </a:graphic>
          </wp:inline>
        </w:drawing>
      </w:r>
      <w:r w:rsidDel="00000000" w:rsidR="00000000" w:rsidRPr="00000000">
        <w:rPr>
          <w:rtl w:val="0"/>
        </w:rPr>
      </w:r>
    </w:p>
    <w:p w:rsidR="00000000" w:rsidDel="00000000" w:rsidP="00000000" w:rsidRDefault="00000000" w:rsidRPr="00000000" w14:paraId="00000012">
      <w:pPr>
        <w:numPr>
          <w:ilvl w:val="0"/>
          <w:numId w:val="1"/>
        </w:numPr>
        <w:spacing w:after="0" w:before="0" w:line="360" w:lineRule="auto"/>
        <w:ind w:left="720" w:hanging="360"/>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In your standardized document </w:t>
      </w:r>
      <w:r w:rsidDel="00000000" w:rsidR="00000000" w:rsidRPr="00000000">
        <w:rPr>
          <w:rFonts w:ascii="Open Sans" w:cs="Open Sans" w:eastAsia="Open Sans" w:hAnsi="Open Sans"/>
          <w:i w:val="1"/>
          <w:sz w:val="20"/>
          <w:szCs w:val="20"/>
          <w:rtl w:val="0"/>
        </w:rPr>
        <w:t xml:space="preserve">Use Case 3 - Additional Food Plants.xlsx</w:t>
      </w:r>
      <w:r w:rsidDel="00000000" w:rsidR="00000000" w:rsidRPr="00000000">
        <w:rPr>
          <w:rFonts w:ascii="Open Sans" w:cs="Open Sans" w:eastAsia="Open Sans" w:hAnsi="Open Sans"/>
          <w:sz w:val="20"/>
          <w:szCs w:val="20"/>
          <w:rtl w:val="0"/>
        </w:rPr>
        <w:t xml:space="preserve"> select the column </w:t>
      </w:r>
      <w:r w:rsidDel="00000000" w:rsidR="00000000" w:rsidRPr="00000000">
        <w:rPr>
          <w:rFonts w:ascii="Open Sans" w:cs="Open Sans" w:eastAsia="Open Sans" w:hAnsi="Open Sans"/>
          <w:b w:val="1"/>
          <w:sz w:val="20"/>
          <w:szCs w:val="20"/>
          <w:rtl w:val="0"/>
        </w:rPr>
        <w:t xml:space="preserve">ScientificNames</w:t>
      </w:r>
      <w:r w:rsidDel="00000000" w:rsidR="00000000" w:rsidRPr="00000000">
        <w:rPr>
          <w:rFonts w:ascii="Open Sans" w:cs="Open Sans" w:eastAsia="Open Sans" w:hAnsi="Open Sans"/>
          <w:sz w:val="20"/>
          <w:szCs w:val="20"/>
          <w:rtl w:val="0"/>
        </w:rPr>
        <w:t xml:space="preserve"> and copy (Crtl + C) the contained information (Ctrl + V) in the field </w:t>
      </w:r>
      <w:r w:rsidDel="00000000" w:rsidR="00000000" w:rsidRPr="00000000">
        <w:rPr>
          <w:rFonts w:ascii="Open Sans" w:cs="Open Sans" w:eastAsia="Open Sans" w:hAnsi="Open Sans"/>
          <w:b w:val="1"/>
          <w:i w:val="1"/>
          <w:sz w:val="20"/>
          <w:szCs w:val="20"/>
          <w:rtl w:val="0"/>
        </w:rPr>
        <w:t xml:space="preserve">name </w:t>
      </w:r>
      <w:r w:rsidDel="00000000" w:rsidR="00000000" w:rsidRPr="00000000">
        <w:rPr>
          <w:rFonts w:ascii="Open Sans" w:cs="Open Sans" w:eastAsia="Open Sans" w:hAnsi="Open Sans"/>
          <w:sz w:val="20"/>
          <w:szCs w:val="20"/>
          <w:rtl w:val="0"/>
        </w:rPr>
        <w:t xml:space="preserve">in the Name Parsing tool. Then, you will get all basic components for the imported scientific names.</w:t>
      </w:r>
      <w:r w:rsidDel="00000000" w:rsidR="00000000" w:rsidRPr="00000000">
        <w:rPr>
          <w:rFonts w:ascii="Open Sans" w:cs="Open Sans" w:eastAsia="Open Sans" w:hAnsi="Open Sans"/>
          <w:sz w:val="20"/>
          <w:szCs w:val="20"/>
        </w:rPr>
        <w:drawing>
          <wp:inline distB="114300" distT="114300" distL="114300" distR="114300">
            <wp:extent cx="5734050" cy="1343025"/>
            <wp:effectExtent b="0" l="0" r="0" t="0"/>
            <wp:docPr id="1" name="image3.png"/>
            <a:graphic>
              <a:graphicData uri="http://schemas.openxmlformats.org/drawingml/2006/picture">
                <pic:pic>
                  <pic:nvPicPr>
                    <pic:cNvPr id="0" name="image3.png"/>
                    <pic:cNvPicPr preferRelativeResize="0"/>
                  </pic:nvPicPr>
                  <pic:blipFill>
                    <a:blip r:embed="rId13"/>
                    <a:srcRect b="51211" l="0" r="0" t="0"/>
                    <a:stretch>
                      <a:fillRect/>
                    </a:stretch>
                  </pic:blipFill>
                  <pic:spPr>
                    <a:xfrm>
                      <a:off x="0" y="0"/>
                      <a:ext cx="5734050" cy="1343025"/>
                    </a:xfrm>
                    <a:prstGeom prst="rect"/>
                    <a:ln/>
                  </pic:spPr>
                </pic:pic>
              </a:graphicData>
            </a:graphic>
          </wp:inline>
        </w:drawing>
      </w:r>
      <w:r w:rsidDel="00000000" w:rsidR="00000000" w:rsidRPr="00000000">
        <w:rPr>
          <w:rtl w:val="0"/>
        </w:rPr>
      </w:r>
    </w:p>
    <w:p w:rsidR="00000000" w:rsidDel="00000000" w:rsidP="00000000" w:rsidRDefault="00000000" w:rsidRPr="00000000" w14:paraId="00000013">
      <w:pPr>
        <w:spacing w:line="360" w:lineRule="auto"/>
        <w:rPr>
          <w:rFonts w:ascii="Open Sans" w:cs="Open Sans" w:eastAsia="Open Sans" w:hAnsi="Open Sans"/>
          <w:b w:val="1"/>
          <w:sz w:val="20"/>
          <w:szCs w:val="20"/>
        </w:rPr>
      </w:pPr>
      <w:r w:rsidDel="00000000" w:rsidR="00000000" w:rsidRPr="00000000">
        <w:rPr>
          <w:rtl w:val="0"/>
        </w:rPr>
      </w:r>
    </w:p>
    <w:p w:rsidR="00000000" w:rsidDel="00000000" w:rsidP="00000000" w:rsidRDefault="00000000" w:rsidRPr="00000000" w14:paraId="00000014">
      <w:pPr>
        <w:spacing w:line="360" w:lineRule="auto"/>
        <w:rPr>
          <w:rFonts w:ascii="Open Sans" w:cs="Open Sans" w:eastAsia="Open Sans" w:hAnsi="Open Sans"/>
          <w:b w:val="1"/>
          <w:sz w:val="20"/>
          <w:szCs w:val="20"/>
        </w:rPr>
      </w:pPr>
      <w:r w:rsidDel="00000000" w:rsidR="00000000" w:rsidRPr="00000000">
        <w:rPr>
          <w:rFonts w:ascii="Open Sans" w:cs="Open Sans" w:eastAsia="Open Sans" w:hAnsi="Open Sans"/>
          <w:b w:val="1"/>
          <w:i w:val="1"/>
          <w:sz w:val="20"/>
          <w:szCs w:val="20"/>
          <w:rtl w:val="0"/>
        </w:rPr>
        <w:t xml:space="preserve">Step 2</w:t>
      </w:r>
      <w:r w:rsidDel="00000000" w:rsidR="00000000" w:rsidRPr="00000000">
        <w:rPr>
          <w:rFonts w:ascii="Open Sans" w:cs="Open Sans" w:eastAsia="Open Sans" w:hAnsi="Open Sans"/>
          <w:b w:val="1"/>
          <w:sz w:val="20"/>
          <w:szCs w:val="20"/>
          <w:rtl w:val="0"/>
        </w:rPr>
        <w:t xml:space="preserve">. Exportation of results to the standardized file</w:t>
      </w:r>
    </w:p>
    <w:p w:rsidR="00000000" w:rsidDel="00000000" w:rsidP="00000000" w:rsidRDefault="00000000" w:rsidRPr="00000000" w14:paraId="00000015">
      <w:pPr>
        <w:numPr>
          <w:ilvl w:val="0"/>
          <w:numId w:val="2"/>
        </w:numPr>
        <w:spacing w:after="0" w:before="0" w:line="360" w:lineRule="auto"/>
        <w:ind w:left="720" w:hanging="360"/>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From the Name Parser tool select and copy information from fields </w:t>
      </w:r>
      <w:r w:rsidDel="00000000" w:rsidR="00000000" w:rsidRPr="00000000">
        <w:rPr>
          <w:rFonts w:ascii="Open Sans" w:cs="Open Sans" w:eastAsia="Open Sans" w:hAnsi="Open Sans"/>
          <w:b w:val="1"/>
          <w:sz w:val="20"/>
          <w:szCs w:val="20"/>
          <w:rtl w:val="0"/>
        </w:rPr>
        <w:t xml:space="preserve">gen </w:t>
      </w:r>
      <w:r w:rsidDel="00000000" w:rsidR="00000000" w:rsidRPr="00000000">
        <w:rPr>
          <w:rFonts w:ascii="Open Sans" w:cs="Open Sans" w:eastAsia="Open Sans" w:hAnsi="Open Sans"/>
          <w:sz w:val="20"/>
          <w:szCs w:val="20"/>
          <w:rtl w:val="0"/>
        </w:rPr>
        <w:t xml:space="preserve">(genus), </w:t>
      </w:r>
      <w:r w:rsidDel="00000000" w:rsidR="00000000" w:rsidRPr="00000000">
        <w:rPr>
          <w:rFonts w:ascii="Open Sans" w:cs="Open Sans" w:eastAsia="Open Sans" w:hAnsi="Open Sans"/>
          <w:b w:val="1"/>
          <w:sz w:val="20"/>
          <w:szCs w:val="20"/>
          <w:rtl w:val="0"/>
        </w:rPr>
        <w:t xml:space="preserve">is_sp </w:t>
      </w:r>
      <w:r w:rsidDel="00000000" w:rsidR="00000000" w:rsidRPr="00000000">
        <w:rPr>
          <w:rFonts w:ascii="Open Sans" w:cs="Open Sans" w:eastAsia="Open Sans" w:hAnsi="Open Sans"/>
          <w:sz w:val="20"/>
          <w:szCs w:val="20"/>
          <w:rtl w:val="0"/>
        </w:rPr>
        <w:t xml:space="preserve">(specific epithet) and </w:t>
      </w:r>
      <w:r w:rsidDel="00000000" w:rsidR="00000000" w:rsidRPr="00000000">
        <w:rPr>
          <w:rFonts w:ascii="Open Sans" w:cs="Open Sans" w:eastAsia="Open Sans" w:hAnsi="Open Sans"/>
          <w:b w:val="1"/>
          <w:sz w:val="20"/>
          <w:szCs w:val="20"/>
          <w:rtl w:val="0"/>
        </w:rPr>
        <w:t xml:space="preserve">esspaut </w:t>
      </w:r>
      <w:r w:rsidDel="00000000" w:rsidR="00000000" w:rsidRPr="00000000">
        <w:rPr>
          <w:rFonts w:ascii="Open Sans" w:cs="Open Sans" w:eastAsia="Open Sans" w:hAnsi="Open Sans"/>
          <w:sz w:val="20"/>
          <w:szCs w:val="20"/>
          <w:rtl w:val="0"/>
        </w:rPr>
        <w:t xml:space="preserve">(author of the scientific name).</w:t>
      </w:r>
    </w:p>
    <w:p w:rsidR="00000000" w:rsidDel="00000000" w:rsidP="00000000" w:rsidRDefault="00000000" w:rsidRPr="00000000" w14:paraId="00000016">
      <w:pPr>
        <w:numPr>
          <w:ilvl w:val="0"/>
          <w:numId w:val="2"/>
        </w:numPr>
        <w:spacing w:after="0" w:before="0" w:line="360" w:lineRule="auto"/>
        <w:ind w:left="720" w:hanging="360"/>
        <w:rPr>
          <w:rFonts w:ascii="Open Sans" w:cs="Open Sans" w:eastAsia="Open Sans" w:hAnsi="Open Sans"/>
          <w:sz w:val="20"/>
          <w:szCs w:val="20"/>
          <w:u w:val="none"/>
        </w:rPr>
      </w:pPr>
      <w:r w:rsidDel="00000000" w:rsidR="00000000" w:rsidRPr="00000000">
        <w:rPr>
          <w:rFonts w:ascii="Open Sans" w:cs="Open Sans" w:eastAsia="Open Sans" w:hAnsi="Open Sans"/>
          <w:sz w:val="20"/>
          <w:szCs w:val="20"/>
          <w:rtl w:val="0"/>
        </w:rPr>
        <w:t xml:space="preserve">Paste information from those fields in their corresponding column in the standardized file. It is important you do not delete the column names in the standardized file.</w:t>
      </w:r>
    </w:p>
    <w:p w:rsidR="00000000" w:rsidDel="00000000" w:rsidP="00000000" w:rsidRDefault="00000000" w:rsidRPr="00000000" w14:paraId="00000017">
      <w:pPr>
        <w:spacing w:after="0" w:before="0" w:line="360" w:lineRule="auto"/>
        <w:ind w:left="720" w:firstLine="0"/>
        <w:rPr>
          <w:rFonts w:ascii="Open Sans" w:cs="Open Sans" w:eastAsia="Open Sans" w:hAnsi="Open Sans"/>
          <w:sz w:val="20"/>
          <w:szCs w:val="20"/>
        </w:rPr>
      </w:pPr>
      <w:r w:rsidDel="00000000" w:rsidR="00000000" w:rsidRPr="00000000">
        <w:rPr>
          <w:rFonts w:ascii="Open Sans" w:cs="Open Sans" w:eastAsia="Open Sans" w:hAnsi="Open Sans"/>
          <w:sz w:val="20"/>
          <w:szCs w:val="20"/>
        </w:rPr>
        <w:drawing>
          <wp:inline distB="114300" distT="114300" distL="114300" distR="114300">
            <wp:extent cx="3181350" cy="2743200"/>
            <wp:effectExtent b="0" l="0" r="0" t="0"/>
            <wp:docPr id="2" name="image1.png"/>
            <a:graphic>
              <a:graphicData uri="http://schemas.openxmlformats.org/drawingml/2006/picture">
                <pic:pic>
                  <pic:nvPicPr>
                    <pic:cNvPr id="0" name="image1.png"/>
                    <pic:cNvPicPr preferRelativeResize="0"/>
                  </pic:nvPicPr>
                  <pic:blipFill>
                    <a:blip r:embed="rId14"/>
                    <a:srcRect b="15044" l="0" r="0" t="0"/>
                    <a:stretch>
                      <a:fillRect/>
                    </a:stretch>
                  </pic:blipFill>
                  <pic:spPr>
                    <a:xfrm>
                      <a:off x="0" y="0"/>
                      <a:ext cx="3181350" cy="2743200"/>
                    </a:xfrm>
                    <a:prstGeom prst="rect"/>
                    <a:ln/>
                  </pic:spPr>
                </pic:pic>
              </a:graphicData>
            </a:graphic>
          </wp:inline>
        </w:drawing>
      </w:r>
      <w:r w:rsidDel="00000000" w:rsidR="00000000" w:rsidRPr="00000000">
        <w:rPr>
          <w:rtl w:val="0"/>
        </w:rPr>
      </w:r>
    </w:p>
    <w:p w:rsidR="00000000" w:rsidDel="00000000" w:rsidP="00000000" w:rsidRDefault="00000000" w:rsidRPr="00000000" w14:paraId="00000018">
      <w:pPr>
        <w:spacing w:line="360" w:lineRule="auto"/>
        <w:rPr>
          <w:rFonts w:ascii="Open Sans" w:cs="Open Sans" w:eastAsia="Open Sans" w:hAnsi="Open Sans"/>
          <w:sz w:val="20"/>
          <w:szCs w:val="20"/>
        </w:rPr>
      </w:pPr>
      <w:r w:rsidDel="00000000" w:rsidR="00000000" w:rsidRPr="00000000">
        <w:rPr>
          <w:rtl w:val="0"/>
        </w:rPr>
      </w:r>
    </w:p>
    <w:p w:rsidR="00000000" w:rsidDel="00000000" w:rsidP="00000000" w:rsidRDefault="00000000" w:rsidRPr="00000000" w14:paraId="00000019">
      <w:pPr>
        <w:spacing w:line="360" w:lineRule="auto"/>
        <w:rPr/>
      </w:pPr>
      <w:r w:rsidDel="00000000" w:rsidR="00000000" w:rsidRPr="00000000">
        <w:rPr>
          <w:rFonts w:ascii="Open Sans" w:cs="Open Sans" w:eastAsia="Open Sans" w:hAnsi="Open Sans"/>
          <w:sz w:val="20"/>
          <w:szCs w:val="20"/>
          <w:rtl w:val="0"/>
        </w:rPr>
        <w:t xml:space="preserve">3. Save your results.</w:t>
      </w:r>
      <w:r w:rsidDel="00000000" w:rsidR="00000000" w:rsidRPr="00000000">
        <w:rPr>
          <w:rtl w:val="0"/>
        </w:rPr>
      </w:r>
    </w:p>
    <w:sectPr>
      <w:pgSz w:h="16834" w:w="11909"/>
      <w:pgMar w:bottom="1440" w:top="1440" w:left="1440" w:right="1440" w:header="0" w:footer="36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Arial"/>
  <w:font w:name="Oswald">
    <w:embedRegular w:fontKey="{00000000-0000-0000-0000-000000000000}" r:id="rId1" w:subsetted="0"/>
    <w:embedBold w:fontKey="{00000000-0000-0000-0000-000000000000}" r:id="rId2" w:subsetted="0"/>
  </w:font>
  <w:font w:name="Open Sans">
    <w:embedRegular w:fontKey="{00000000-0000-0000-0000-000000000000}" r:id="rId3" w:subsetted="0"/>
    <w:embedBold w:fontKey="{00000000-0000-0000-0000-000000000000}" r:id="rId4" w:subsetted="0"/>
    <w:embedItalic w:fontKey="{00000000-0000-0000-0000-000000000000}" r:id="rId5" w:subsetted="0"/>
    <w:embedBoldItalic w:fontKey="{00000000-0000-0000-0000-000000000000}" r:id="rId6" w:subsetted="0"/>
  </w:font>
</w:fonts>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abstractNum w:abstractNumId="1">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2">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num w:numId="1">
    <w:abstractNumId w:val="1"/>
  </w:num>
  <w:num w:numId="2">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Arial" w:cs="Arial" w:eastAsia="Arial" w:hAnsi="Arial"/>
        <w:sz w:val="22"/>
        <w:szCs w:val="22"/>
        <w:lang w:val="es"/>
      </w:rPr>
    </w:rPrDefault>
    <w:pPrDefault>
      <w:pPr>
        <w:spacing w:line="276"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400" w:lineRule="auto"/>
    </w:pPr>
    <w:rPr>
      <w:sz w:val="40"/>
      <w:szCs w:val="40"/>
    </w:rPr>
  </w:style>
  <w:style w:type="paragraph" w:styleId="Heading2">
    <w:name w:val="heading 2"/>
    <w:basedOn w:val="Normal"/>
    <w:next w:val="Normal"/>
    <w:pPr>
      <w:keepNext w:val="1"/>
      <w:keepLines w:val="1"/>
      <w:spacing w:after="120" w:before="360" w:lineRule="auto"/>
    </w:pPr>
    <w:rPr>
      <w:b w:val="0"/>
      <w:sz w:val="32"/>
      <w:szCs w:val="32"/>
    </w:rPr>
  </w:style>
  <w:style w:type="paragraph" w:styleId="Heading3">
    <w:name w:val="heading 3"/>
    <w:basedOn w:val="Normal"/>
    <w:next w:val="Normal"/>
    <w:pPr>
      <w:keepNext w:val="1"/>
      <w:keepLines w:val="1"/>
      <w:spacing w:after="80" w:before="320" w:lineRule="auto"/>
    </w:pPr>
    <w:rPr>
      <w:b w:val="0"/>
      <w:color w:val="434343"/>
      <w:sz w:val="28"/>
      <w:szCs w:val="28"/>
    </w:rPr>
  </w:style>
  <w:style w:type="paragraph" w:styleId="Heading4">
    <w:name w:val="heading 4"/>
    <w:basedOn w:val="Normal"/>
    <w:next w:val="Normal"/>
    <w:pPr>
      <w:keepNext w:val="1"/>
      <w:keepLines w:val="1"/>
      <w:spacing w:after="80" w:before="280" w:lineRule="auto"/>
    </w:pPr>
    <w:rPr>
      <w:color w:val="666666"/>
      <w:sz w:val="24"/>
      <w:szCs w:val="24"/>
    </w:rPr>
  </w:style>
  <w:style w:type="paragraph" w:styleId="Heading5">
    <w:name w:val="heading 5"/>
    <w:basedOn w:val="Normal"/>
    <w:next w:val="Normal"/>
    <w:pPr>
      <w:keepNext w:val="1"/>
      <w:keepLines w:val="1"/>
      <w:spacing w:after="80" w:before="240" w:lineRule="auto"/>
    </w:pPr>
    <w:rPr>
      <w:color w:val="666666"/>
      <w:sz w:val="22"/>
      <w:szCs w:val="22"/>
    </w:rPr>
  </w:style>
  <w:style w:type="paragraph" w:styleId="Heading6">
    <w:name w:val="heading 6"/>
    <w:basedOn w:val="Normal"/>
    <w:next w:val="Normal"/>
    <w:pPr>
      <w:keepNext w:val="1"/>
      <w:keepLines w:val="1"/>
      <w:spacing w:after="80" w:before="240" w:lineRule="auto"/>
    </w:pPr>
    <w:rPr>
      <w:i w:val="1"/>
      <w:color w:val="666666"/>
      <w:sz w:val="22"/>
      <w:szCs w:val="22"/>
    </w:rPr>
  </w:style>
  <w:style w:type="paragraph" w:styleId="Title">
    <w:name w:val="Title"/>
    <w:basedOn w:val="Normal"/>
    <w:next w:val="Normal"/>
    <w:pPr>
      <w:keepNext w:val="1"/>
      <w:keepLines w:val="1"/>
      <w:spacing w:after="60" w:before="0" w:lineRule="auto"/>
    </w:pPr>
    <w:rPr>
      <w:sz w:val="52"/>
      <w:szCs w:val="52"/>
    </w:rPr>
  </w:style>
  <w:style w:type="paragraph" w:styleId="Subtitle">
    <w:name w:val="Subtitle"/>
    <w:basedOn w:val="Normal"/>
    <w:next w:val="Normal"/>
    <w:pPr>
      <w:keepNext w:val="1"/>
      <w:keepLines w:val="1"/>
      <w:spacing w:after="320" w:before="0" w:lineRule="auto"/>
    </w:pPr>
    <w:rPr>
      <w:rFonts w:ascii="Arial" w:cs="Arial" w:eastAsia="Arial" w:hAnsi="Arial"/>
      <w:i w:val="0"/>
      <w:color w:val="666666"/>
      <w:sz w:val="30"/>
      <w:szCs w:val="30"/>
    </w:rPr>
  </w:style>
</w:styles>
</file>

<file path=word/_rels/document.xml.rels><?xml version="1.0" encoding="UTF-8" standalone="yes"?><Relationships xmlns="http://schemas.openxmlformats.org/package/2006/relationships"><Relationship Id="rId11" Type="http://schemas.openxmlformats.org/officeDocument/2006/relationships/hyperlink" Target="https://drive.google.com/file/d/1QS-xoTG0WxqvPufXIhU_mrcRB3RpgnRx/view?usp=sharing" TargetMode="External"/><Relationship Id="rId10" Type="http://schemas.openxmlformats.org/officeDocument/2006/relationships/hyperlink" Target="https://bit.ly/2mrtJXD" TargetMode="External"/><Relationship Id="rId13" Type="http://schemas.openxmlformats.org/officeDocument/2006/relationships/image" Target="media/image3.png"/><Relationship Id="rId12" Type="http://schemas.openxmlformats.org/officeDocument/2006/relationships/image" Target="media/image2.png"/><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hyperlink" Target="https://www.gbif.es/en/" TargetMode="External"/><Relationship Id="rId14" Type="http://schemas.openxmlformats.org/officeDocument/2006/relationships/image" Target="media/image1.png"/><Relationship Id="rId5" Type="http://schemas.openxmlformats.org/officeDocument/2006/relationships/styles" Target="styles.xml"/><Relationship Id="rId6" Type="http://schemas.openxmlformats.org/officeDocument/2006/relationships/image" Target="media/image4.png"/><Relationship Id="rId7" Type="http://schemas.openxmlformats.org/officeDocument/2006/relationships/hyperlink" Target="https://drive.google.com/file/d/11laZoPGsSkQlDIXiiPWxujHxRfFFrXRz/view?usp=sharing" TargetMode="External"/><Relationship Id="rId8" Type="http://schemas.openxmlformats.org/officeDocument/2006/relationships/hyperlink" Target="https://drive.google.com/file/d/11laZoPGsSkQlDIXiiPWxujHxRfFFrXRz/view?usp=sharing" TargetMode="External"/></Relationships>
</file>

<file path=word/_rels/fontTable.xml.rels><?xml version="1.0" encoding="UTF-8" standalone="yes"?><Relationships xmlns="http://schemas.openxmlformats.org/package/2006/relationships"><Relationship Id="rId1" Type="http://schemas.openxmlformats.org/officeDocument/2006/relationships/font" Target="fonts/Oswald-regular.ttf"/><Relationship Id="rId2" Type="http://schemas.openxmlformats.org/officeDocument/2006/relationships/font" Target="fonts/Oswald-bold.ttf"/><Relationship Id="rId3" Type="http://schemas.openxmlformats.org/officeDocument/2006/relationships/font" Target="fonts/OpenSans-regular.ttf"/><Relationship Id="rId4" Type="http://schemas.openxmlformats.org/officeDocument/2006/relationships/font" Target="fonts/OpenSans-bold.ttf"/><Relationship Id="rId5" Type="http://schemas.openxmlformats.org/officeDocument/2006/relationships/font" Target="fonts/OpenSans-italic.ttf"/><Relationship Id="rId6" Type="http://schemas.openxmlformats.org/officeDocument/2006/relationships/font" Target="fonts/OpenSans-boldItalic.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